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CD39" w14:textId="77777777" w:rsidR="00095726" w:rsidRDefault="00095726" w:rsidP="00095726">
      <w:pPr>
        <w:jc w:val="center"/>
        <w:rPr>
          <w:rFonts w:ascii="Arial" w:hAnsi="Arial" w:cs="Arial"/>
          <w:b/>
          <w:sz w:val="36"/>
          <w:szCs w:val="28"/>
        </w:rPr>
      </w:pPr>
    </w:p>
    <w:p w14:paraId="504A8711" w14:textId="69FBDE52" w:rsidR="00095726" w:rsidRPr="00905B40" w:rsidRDefault="00095726" w:rsidP="00095726">
      <w:pPr>
        <w:jc w:val="center"/>
        <w:rPr>
          <w:rFonts w:ascii="Arial" w:hAnsi="Arial" w:cs="Arial"/>
          <w:b/>
          <w:sz w:val="36"/>
          <w:szCs w:val="28"/>
        </w:rPr>
      </w:pPr>
      <w:r w:rsidRPr="00905B40">
        <w:rPr>
          <w:rFonts w:ascii="Arial" w:hAnsi="Arial" w:cs="Arial"/>
          <w:b/>
          <w:sz w:val="36"/>
          <w:szCs w:val="28"/>
        </w:rPr>
        <w:t xml:space="preserve">Safeguarding </w:t>
      </w:r>
      <w:r>
        <w:rPr>
          <w:rFonts w:ascii="Arial" w:hAnsi="Arial" w:cs="Arial"/>
          <w:b/>
          <w:sz w:val="36"/>
          <w:szCs w:val="28"/>
        </w:rPr>
        <w:t>Children and Young People and</w:t>
      </w:r>
      <w:r w:rsidRPr="00905B40">
        <w:rPr>
          <w:rFonts w:ascii="Arial" w:hAnsi="Arial" w:cs="Arial"/>
          <w:b/>
          <w:sz w:val="36"/>
          <w:szCs w:val="28"/>
        </w:rPr>
        <w:t xml:space="preserve"> Adults</w:t>
      </w:r>
      <w:r>
        <w:rPr>
          <w:rFonts w:ascii="Arial" w:hAnsi="Arial" w:cs="Arial"/>
          <w:b/>
          <w:sz w:val="36"/>
          <w:szCs w:val="28"/>
        </w:rPr>
        <w:t xml:space="preserve"> at Risk</w:t>
      </w:r>
      <w:r w:rsidRPr="00905B40">
        <w:rPr>
          <w:rFonts w:ascii="Arial" w:hAnsi="Arial" w:cs="Arial"/>
          <w:b/>
          <w:sz w:val="36"/>
          <w:szCs w:val="28"/>
        </w:rPr>
        <w:t xml:space="preserve"> Policy</w:t>
      </w:r>
    </w:p>
    <w:p w14:paraId="562C7CC7" w14:textId="6588FCD0" w:rsidR="00095726" w:rsidRPr="0043414F" w:rsidRDefault="00095726" w:rsidP="00095726">
      <w:pPr>
        <w:rPr>
          <w:rFonts w:ascii="Arial" w:hAnsi="Arial" w:cs="Arial"/>
          <w:sz w:val="24"/>
          <w:szCs w:val="24"/>
        </w:rPr>
      </w:pPr>
      <w:r w:rsidRPr="0043414F">
        <w:rPr>
          <w:rFonts w:ascii="Arial" w:hAnsi="Arial" w:cs="Arial"/>
          <w:b/>
          <w:sz w:val="24"/>
          <w:szCs w:val="24"/>
        </w:rPr>
        <w:t>Severn Beach Village Hall &amp; Playing Fields</w:t>
      </w:r>
      <w:r w:rsidRPr="0043414F">
        <w:rPr>
          <w:rFonts w:ascii="Arial" w:hAnsi="Arial" w:cs="Arial"/>
          <w:b/>
          <w:sz w:val="24"/>
          <w:szCs w:val="24"/>
        </w:rPr>
        <w:t xml:space="preserve"> </w:t>
      </w:r>
      <w:r w:rsidRPr="0043414F">
        <w:rPr>
          <w:rFonts w:ascii="Arial" w:hAnsi="Arial" w:cs="Arial"/>
          <w:sz w:val="24"/>
          <w:szCs w:val="24"/>
        </w:rPr>
        <w:t xml:space="preserve">provides the following activities: </w:t>
      </w:r>
    </w:p>
    <w:p w14:paraId="03BBC3D3" w14:textId="34CDA837" w:rsidR="00095726" w:rsidRPr="0043414F" w:rsidRDefault="00095726" w:rsidP="00095726">
      <w:pPr>
        <w:pStyle w:val="ListParagraph"/>
        <w:numPr>
          <w:ilvl w:val="0"/>
          <w:numId w:val="2"/>
        </w:numPr>
        <w:rPr>
          <w:rFonts w:ascii="Arial" w:hAnsi="Arial" w:cs="Arial"/>
          <w:sz w:val="24"/>
          <w:szCs w:val="24"/>
        </w:rPr>
      </w:pPr>
      <w:r w:rsidRPr="0043414F">
        <w:rPr>
          <w:rFonts w:ascii="Arial" w:hAnsi="Arial" w:cs="Arial"/>
          <w:sz w:val="24"/>
          <w:szCs w:val="24"/>
        </w:rPr>
        <w:t>Fitness sessions</w:t>
      </w:r>
    </w:p>
    <w:p w14:paraId="55542DD9" w14:textId="5EEED7E5" w:rsidR="00095726" w:rsidRPr="0043414F" w:rsidRDefault="00095726" w:rsidP="00095726">
      <w:pPr>
        <w:pStyle w:val="ListParagraph"/>
        <w:numPr>
          <w:ilvl w:val="0"/>
          <w:numId w:val="2"/>
        </w:numPr>
        <w:rPr>
          <w:rFonts w:ascii="Arial" w:hAnsi="Arial" w:cs="Arial"/>
          <w:sz w:val="24"/>
          <w:szCs w:val="24"/>
        </w:rPr>
      </w:pPr>
      <w:r w:rsidRPr="0043414F">
        <w:rPr>
          <w:rFonts w:ascii="Arial" w:hAnsi="Arial" w:cs="Arial"/>
          <w:sz w:val="24"/>
          <w:szCs w:val="24"/>
        </w:rPr>
        <w:t>Children’s dance sessions</w:t>
      </w:r>
    </w:p>
    <w:p w14:paraId="5F1DD7B2" w14:textId="3458273B" w:rsidR="00095726" w:rsidRPr="0043414F" w:rsidRDefault="00095726" w:rsidP="00095726">
      <w:pPr>
        <w:pStyle w:val="ListParagraph"/>
        <w:numPr>
          <w:ilvl w:val="0"/>
          <w:numId w:val="2"/>
        </w:numPr>
        <w:rPr>
          <w:rFonts w:ascii="Arial" w:hAnsi="Arial" w:cs="Arial"/>
          <w:sz w:val="24"/>
          <w:szCs w:val="24"/>
        </w:rPr>
      </w:pPr>
      <w:r w:rsidRPr="0043414F">
        <w:rPr>
          <w:rFonts w:ascii="Arial" w:hAnsi="Arial" w:cs="Arial"/>
          <w:sz w:val="24"/>
          <w:szCs w:val="24"/>
        </w:rPr>
        <w:t>Martial arts sessions</w:t>
      </w:r>
    </w:p>
    <w:p w14:paraId="0BDC6C1B" w14:textId="5FAE6895" w:rsidR="00095726" w:rsidRPr="0043414F" w:rsidRDefault="00095726" w:rsidP="00095726">
      <w:pPr>
        <w:pStyle w:val="ListParagraph"/>
        <w:numPr>
          <w:ilvl w:val="0"/>
          <w:numId w:val="2"/>
        </w:numPr>
        <w:rPr>
          <w:rFonts w:ascii="Arial" w:hAnsi="Arial" w:cs="Arial"/>
          <w:sz w:val="24"/>
          <w:szCs w:val="24"/>
        </w:rPr>
      </w:pPr>
      <w:r w:rsidRPr="0043414F">
        <w:rPr>
          <w:rFonts w:ascii="Arial" w:hAnsi="Arial" w:cs="Arial"/>
          <w:sz w:val="24"/>
          <w:szCs w:val="24"/>
        </w:rPr>
        <w:t>Adult dance sessions</w:t>
      </w:r>
    </w:p>
    <w:p w14:paraId="7DC87D4D" w14:textId="40EF14EA" w:rsidR="00095726" w:rsidRPr="0043414F" w:rsidRDefault="00095726" w:rsidP="00095726">
      <w:pPr>
        <w:pStyle w:val="ListParagraph"/>
        <w:numPr>
          <w:ilvl w:val="0"/>
          <w:numId w:val="2"/>
        </w:numPr>
        <w:rPr>
          <w:rFonts w:ascii="Arial" w:hAnsi="Arial" w:cs="Arial"/>
          <w:sz w:val="24"/>
          <w:szCs w:val="24"/>
        </w:rPr>
      </w:pPr>
      <w:r w:rsidRPr="0043414F">
        <w:rPr>
          <w:rFonts w:ascii="Arial" w:hAnsi="Arial" w:cs="Arial"/>
          <w:sz w:val="24"/>
          <w:szCs w:val="24"/>
        </w:rPr>
        <w:t>Animal training sessions</w:t>
      </w:r>
    </w:p>
    <w:p w14:paraId="2F02275B" w14:textId="775C440D" w:rsidR="00095726" w:rsidRPr="0043414F" w:rsidRDefault="00095726" w:rsidP="00095726">
      <w:pPr>
        <w:pStyle w:val="ListParagraph"/>
        <w:numPr>
          <w:ilvl w:val="0"/>
          <w:numId w:val="2"/>
        </w:numPr>
        <w:rPr>
          <w:rFonts w:ascii="Arial" w:hAnsi="Arial" w:cs="Arial"/>
          <w:sz w:val="24"/>
          <w:szCs w:val="24"/>
        </w:rPr>
      </w:pPr>
      <w:r w:rsidRPr="0043414F">
        <w:rPr>
          <w:rFonts w:ascii="Arial" w:hAnsi="Arial" w:cs="Arial"/>
          <w:sz w:val="24"/>
          <w:szCs w:val="24"/>
        </w:rPr>
        <w:t>Bingo</w:t>
      </w:r>
    </w:p>
    <w:p w14:paraId="27221904" w14:textId="657BB2EB" w:rsidR="00095726" w:rsidRPr="0043414F" w:rsidRDefault="00095726" w:rsidP="00095726">
      <w:pPr>
        <w:pStyle w:val="ListParagraph"/>
        <w:numPr>
          <w:ilvl w:val="0"/>
          <w:numId w:val="2"/>
        </w:numPr>
        <w:rPr>
          <w:rFonts w:ascii="Arial" w:hAnsi="Arial" w:cs="Arial"/>
          <w:sz w:val="24"/>
          <w:szCs w:val="24"/>
        </w:rPr>
      </w:pPr>
      <w:r w:rsidRPr="0043414F">
        <w:rPr>
          <w:rFonts w:ascii="Arial" w:hAnsi="Arial" w:cs="Arial"/>
          <w:sz w:val="24"/>
          <w:szCs w:val="24"/>
        </w:rPr>
        <w:t>Coffee sessions</w:t>
      </w:r>
    </w:p>
    <w:p w14:paraId="558BE039" w14:textId="037C0C22" w:rsidR="00095726" w:rsidRPr="0043414F" w:rsidRDefault="00095726" w:rsidP="00095726">
      <w:pPr>
        <w:pStyle w:val="ListParagraph"/>
        <w:numPr>
          <w:ilvl w:val="0"/>
          <w:numId w:val="2"/>
        </w:numPr>
        <w:rPr>
          <w:rFonts w:ascii="Arial" w:hAnsi="Arial" w:cs="Arial"/>
          <w:sz w:val="24"/>
          <w:szCs w:val="24"/>
        </w:rPr>
      </w:pPr>
      <w:r w:rsidRPr="0043414F">
        <w:rPr>
          <w:rFonts w:ascii="Arial" w:hAnsi="Arial" w:cs="Arial"/>
          <w:sz w:val="24"/>
          <w:szCs w:val="24"/>
        </w:rPr>
        <w:t>Other events</w:t>
      </w:r>
    </w:p>
    <w:p w14:paraId="48EA2BB9" w14:textId="77777777" w:rsidR="00095726" w:rsidRPr="0051718D" w:rsidRDefault="00095726" w:rsidP="00095726">
      <w:pPr>
        <w:pStyle w:val="ListParagraph"/>
        <w:ind w:left="360"/>
        <w:rPr>
          <w:rFonts w:ascii="Arial" w:hAnsi="Arial" w:cs="Arial"/>
          <w:color w:val="FF0000"/>
          <w:sz w:val="24"/>
          <w:szCs w:val="24"/>
        </w:rPr>
      </w:pPr>
    </w:p>
    <w:p w14:paraId="196FC084" w14:textId="1150C0CF" w:rsidR="00095726" w:rsidRPr="002B4DA6" w:rsidRDefault="00095726" w:rsidP="00095726">
      <w:pPr>
        <w:rPr>
          <w:rFonts w:ascii="Arial" w:hAnsi="Arial" w:cs="Arial"/>
          <w:sz w:val="24"/>
          <w:szCs w:val="24"/>
        </w:rPr>
      </w:pPr>
      <w:r>
        <w:rPr>
          <w:rFonts w:ascii="Arial" w:hAnsi="Arial" w:cs="Arial"/>
          <w:sz w:val="24"/>
          <w:szCs w:val="24"/>
        </w:rPr>
        <w:t>Whilst these may</w:t>
      </w:r>
      <w:r w:rsidRPr="002B4DA6">
        <w:rPr>
          <w:rFonts w:ascii="Arial" w:hAnsi="Arial" w:cs="Arial"/>
          <w:sz w:val="24"/>
          <w:szCs w:val="24"/>
        </w:rPr>
        <w:t xml:space="preserve"> not include direct services or support for </w:t>
      </w:r>
      <w:r>
        <w:rPr>
          <w:rFonts w:ascii="Arial" w:hAnsi="Arial" w:cs="Arial"/>
          <w:sz w:val="24"/>
          <w:szCs w:val="24"/>
        </w:rPr>
        <w:t>children, young people and adults at risk</w:t>
      </w:r>
      <w:r w:rsidRPr="0051718D">
        <w:rPr>
          <w:rFonts w:ascii="Arial" w:hAnsi="Arial" w:cs="Arial"/>
          <w:b/>
          <w:color w:val="FF0000"/>
          <w:sz w:val="24"/>
          <w:szCs w:val="24"/>
        </w:rPr>
        <w:t xml:space="preserve"> </w:t>
      </w:r>
      <w:bookmarkStart w:id="0" w:name="_Hlk120042269"/>
      <w:r w:rsidRPr="00095726">
        <w:rPr>
          <w:rFonts w:ascii="Arial" w:hAnsi="Arial" w:cs="Arial"/>
          <w:bCs/>
          <w:sz w:val="24"/>
          <w:szCs w:val="24"/>
        </w:rPr>
        <w:t>Severn Beach Village Hall &amp; Playing Fields</w:t>
      </w:r>
      <w:r w:rsidRPr="00095726">
        <w:rPr>
          <w:rFonts w:ascii="Arial" w:hAnsi="Arial" w:cs="Arial"/>
          <w:b/>
          <w:sz w:val="24"/>
          <w:szCs w:val="24"/>
        </w:rPr>
        <w:t xml:space="preserve"> </w:t>
      </w:r>
      <w:bookmarkEnd w:id="0"/>
      <w:r w:rsidRPr="002B4DA6">
        <w:rPr>
          <w:rFonts w:ascii="Arial" w:hAnsi="Arial" w:cs="Arial"/>
          <w:sz w:val="24"/>
          <w:szCs w:val="24"/>
        </w:rPr>
        <w:t xml:space="preserve">recognises that </w:t>
      </w:r>
      <w:r>
        <w:rPr>
          <w:rFonts w:ascii="Arial" w:hAnsi="Arial" w:cs="Arial"/>
          <w:sz w:val="24"/>
          <w:szCs w:val="24"/>
          <w:lang w:val="en-US"/>
        </w:rPr>
        <w:t>s</w:t>
      </w:r>
      <w:r w:rsidRPr="00C12AB0">
        <w:rPr>
          <w:rFonts w:ascii="Arial" w:hAnsi="Arial" w:cs="Arial"/>
          <w:sz w:val="24"/>
          <w:szCs w:val="24"/>
          <w:lang w:val="en-US"/>
        </w:rPr>
        <w:t xml:space="preserve">afeguarding </w:t>
      </w:r>
      <w:r>
        <w:rPr>
          <w:rFonts w:ascii="Arial" w:hAnsi="Arial" w:cs="Arial"/>
          <w:sz w:val="24"/>
          <w:szCs w:val="24"/>
          <w:lang w:val="en-US"/>
        </w:rPr>
        <w:t xml:space="preserve">those members of society </w:t>
      </w:r>
      <w:r w:rsidRPr="00C12AB0">
        <w:rPr>
          <w:rFonts w:ascii="Arial" w:hAnsi="Arial" w:cs="Arial"/>
          <w:sz w:val="24"/>
          <w:szCs w:val="24"/>
          <w:lang w:val="en-US"/>
        </w:rPr>
        <w:t>is</w:t>
      </w:r>
      <w:r>
        <w:rPr>
          <w:rFonts w:ascii="Arial" w:hAnsi="Arial" w:cs="Arial"/>
          <w:sz w:val="24"/>
          <w:szCs w:val="24"/>
          <w:lang w:val="en-US"/>
        </w:rPr>
        <w:t xml:space="preserve"> </w:t>
      </w:r>
      <w:r w:rsidRPr="00C12AB0">
        <w:rPr>
          <w:rFonts w:ascii="Arial" w:hAnsi="Arial" w:cs="Arial"/>
          <w:sz w:val="24"/>
          <w:szCs w:val="24"/>
          <w:lang w:val="en-US"/>
        </w:rPr>
        <w:t>everyone’s business</w:t>
      </w:r>
      <w:r w:rsidRPr="00C12AB0">
        <w:rPr>
          <w:rFonts w:ascii="Arial" w:hAnsi="Arial" w:cs="Arial"/>
          <w:sz w:val="24"/>
          <w:szCs w:val="24"/>
        </w:rPr>
        <w:t xml:space="preserve"> </w:t>
      </w:r>
      <w:r>
        <w:rPr>
          <w:rFonts w:ascii="Arial" w:hAnsi="Arial" w:cs="Arial"/>
          <w:sz w:val="24"/>
          <w:szCs w:val="24"/>
        </w:rPr>
        <w:t xml:space="preserve">and that all </w:t>
      </w:r>
      <w:r w:rsidRPr="002B4DA6">
        <w:rPr>
          <w:rFonts w:ascii="Arial" w:hAnsi="Arial" w:cs="Arial"/>
          <w:sz w:val="24"/>
          <w:szCs w:val="24"/>
        </w:rPr>
        <w:t xml:space="preserve">may become vulnerable at many stages in their lives.  </w:t>
      </w:r>
    </w:p>
    <w:p w14:paraId="6F3943E5" w14:textId="215B7E52" w:rsidR="00095726" w:rsidRDefault="00095726" w:rsidP="00095726">
      <w:pPr>
        <w:rPr>
          <w:rFonts w:ascii="Arial" w:hAnsi="Arial" w:cs="Arial"/>
          <w:sz w:val="24"/>
          <w:szCs w:val="24"/>
        </w:rPr>
      </w:pPr>
      <w:r w:rsidRPr="00095726">
        <w:rPr>
          <w:rFonts w:ascii="Arial" w:hAnsi="Arial" w:cs="Arial"/>
          <w:bCs/>
          <w:sz w:val="24"/>
          <w:szCs w:val="24"/>
        </w:rPr>
        <w:t>Severn Beach Village Hall &amp; Playing Fields</w:t>
      </w:r>
      <w:r w:rsidRPr="00095726">
        <w:rPr>
          <w:rFonts w:ascii="Arial" w:hAnsi="Arial" w:cs="Arial"/>
          <w:b/>
          <w:sz w:val="24"/>
          <w:szCs w:val="24"/>
        </w:rPr>
        <w:t xml:space="preserve"> </w:t>
      </w:r>
      <w:r>
        <w:rPr>
          <w:rFonts w:ascii="Arial" w:hAnsi="Arial" w:cs="Arial"/>
          <w:b/>
          <w:sz w:val="24"/>
          <w:szCs w:val="24"/>
        </w:rPr>
        <w:t>i</w:t>
      </w:r>
      <w:r w:rsidRPr="002B4DA6">
        <w:rPr>
          <w:rFonts w:ascii="Arial" w:hAnsi="Arial" w:cs="Arial"/>
          <w:sz w:val="24"/>
          <w:szCs w:val="24"/>
        </w:rPr>
        <w:t>s committed therefore to ensure that the Management Committee</w:t>
      </w:r>
      <w:r>
        <w:rPr>
          <w:rFonts w:ascii="Arial" w:hAnsi="Arial" w:cs="Arial"/>
          <w:sz w:val="24"/>
          <w:szCs w:val="24"/>
        </w:rPr>
        <w:t xml:space="preserve">, </w:t>
      </w:r>
      <w:proofErr w:type="gramStart"/>
      <w:r>
        <w:rPr>
          <w:rFonts w:ascii="Arial" w:hAnsi="Arial" w:cs="Arial"/>
          <w:sz w:val="24"/>
          <w:szCs w:val="24"/>
        </w:rPr>
        <w:t>volunteers</w:t>
      </w:r>
      <w:proofErr w:type="gramEnd"/>
      <w:r>
        <w:rPr>
          <w:rFonts w:ascii="Arial" w:hAnsi="Arial" w:cs="Arial"/>
          <w:sz w:val="24"/>
          <w:szCs w:val="24"/>
        </w:rPr>
        <w:t xml:space="preserve"> and those who participate in activities run by the organisation have an</w:t>
      </w:r>
      <w:r w:rsidRPr="002B4DA6">
        <w:rPr>
          <w:rFonts w:ascii="Arial" w:hAnsi="Arial" w:cs="Arial"/>
          <w:sz w:val="24"/>
          <w:szCs w:val="24"/>
        </w:rPr>
        <w:t xml:space="preserve"> understanding </w:t>
      </w:r>
      <w:r>
        <w:rPr>
          <w:rFonts w:ascii="Arial" w:hAnsi="Arial" w:cs="Arial"/>
          <w:sz w:val="24"/>
          <w:szCs w:val="24"/>
        </w:rPr>
        <w:t xml:space="preserve">of Safeguarding Children, Young People and Adults at Risk and </w:t>
      </w:r>
      <w:r w:rsidRPr="002B4DA6">
        <w:rPr>
          <w:rFonts w:ascii="Arial" w:hAnsi="Arial" w:cs="Arial"/>
          <w:sz w:val="24"/>
          <w:szCs w:val="24"/>
        </w:rPr>
        <w:t>what forms abuse may take and that they</w:t>
      </w:r>
      <w:r>
        <w:rPr>
          <w:rFonts w:ascii="Arial" w:hAnsi="Arial" w:cs="Arial"/>
          <w:sz w:val="24"/>
          <w:szCs w:val="24"/>
        </w:rPr>
        <w:t xml:space="preserve"> know where to raise concerns if</w:t>
      </w:r>
      <w:r w:rsidRPr="002B4DA6">
        <w:rPr>
          <w:rFonts w:ascii="Arial" w:hAnsi="Arial" w:cs="Arial"/>
          <w:sz w:val="24"/>
          <w:szCs w:val="24"/>
        </w:rPr>
        <w:t xml:space="preserve"> abuse is suspected or reported.</w:t>
      </w:r>
    </w:p>
    <w:p w14:paraId="02EE8E06" w14:textId="53EF85CD" w:rsidR="00095726" w:rsidRDefault="00095726" w:rsidP="00095726">
      <w:pPr>
        <w:rPr>
          <w:rFonts w:ascii="Arial" w:hAnsi="Arial" w:cs="Arial"/>
          <w:sz w:val="24"/>
          <w:szCs w:val="24"/>
        </w:rPr>
      </w:pPr>
      <w:r w:rsidRPr="00EC6DBB">
        <w:rPr>
          <w:rFonts w:ascii="Arial" w:hAnsi="Arial" w:cs="Arial"/>
          <w:sz w:val="24"/>
          <w:szCs w:val="24"/>
        </w:rPr>
        <w:t>This policy therefore applies to all staff, including senior managers and the board of trustees, paid staff, volunteers and sessional workers, agency staff, students or anyone working on behalf of</w:t>
      </w:r>
      <w:r w:rsidRPr="00095726">
        <w:rPr>
          <w:rFonts w:ascii="Arial" w:hAnsi="Arial" w:cs="Arial"/>
          <w:bCs/>
          <w:sz w:val="24"/>
          <w:szCs w:val="24"/>
        </w:rPr>
        <w:t xml:space="preserve"> </w:t>
      </w:r>
      <w:r w:rsidRPr="00095726">
        <w:rPr>
          <w:rFonts w:ascii="Arial" w:hAnsi="Arial" w:cs="Arial"/>
          <w:bCs/>
          <w:sz w:val="24"/>
          <w:szCs w:val="24"/>
        </w:rPr>
        <w:t>Severn Beach Village Hall &amp; Playing Fields</w:t>
      </w:r>
      <w:r w:rsidRPr="00AA2431">
        <w:rPr>
          <w:rFonts w:ascii="Arial" w:hAnsi="Arial" w:cs="Arial"/>
          <w:color w:val="0070C0"/>
          <w:sz w:val="24"/>
          <w:szCs w:val="24"/>
        </w:rPr>
        <w:t xml:space="preserve"> </w:t>
      </w:r>
      <w:r w:rsidRPr="003B1F80">
        <w:rPr>
          <w:rFonts w:ascii="Arial" w:hAnsi="Arial" w:cs="Arial"/>
          <w:sz w:val="24"/>
          <w:szCs w:val="24"/>
        </w:rPr>
        <w:t>to safeguard children and young people and adults at risk.</w:t>
      </w:r>
    </w:p>
    <w:p w14:paraId="14CB29F7" w14:textId="76C7AE1E" w:rsidR="00095726" w:rsidRDefault="00095726" w:rsidP="00095726">
      <w:pPr>
        <w:rPr>
          <w:rFonts w:ascii="Arial" w:hAnsi="Arial" w:cs="Arial"/>
          <w:sz w:val="24"/>
          <w:szCs w:val="24"/>
        </w:rPr>
      </w:pPr>
      <w:r w:rsidRPr="00095726">
        <w:rPr>
          <w:rFonts w:ascii="Arial" w:hAnsi="Arial" w:cs="Arial"/>
          <w:bCs/>
          <w:sz w:val="24"/>
          <w:szCs w:val="24"/>
        </w:rPr>
        <w:t>Severn Beach Village Hall &amp; Playing Fields</w:t>
      </w:r>
      <w:r w:rsidRPr="00095726">
        <w:rPr>
          <w:rFonts w:ascii="Arial" w:hAnsi="Arial" w:cs="Arial"/>
          <w:b/>
          <w:sz w:val="24"/>
          <w:szCs w:val="24"/>
        </w:rPr>
        <w:t xml:space="preserve"> </w:t>
      </w:r>
      <w:r>
        <w:rPr>
          <w:rFonts w:ascii="Arial" w:hAnsi="Arial" w:cs="Arial"/>
          <w:sz w:val="24"/>
          <w:szCs w:val="24"/>
        </w:rPr>
        <w:t>has appointed __</w:t>
      </w:r>
      <w:r>
        <w:rPr>
          <w:rFonts w:ascii="Arial" w:hAnsi="Arial" w:cs="Arial"/>
          <w:sz w:val="24"/>
          <w:szCs w:val="24"/>
        </w:rPr>
        <w:t xml:space="preserve">The </w:t>
      </w:r>
      <w:proofErr w:type="spellStart"/>
      <w:r>
        <w:rPr>
          <w:rFonts w:ascii="Arial" w:hAnsi="Arial" w:cs="Arial"/>
          <w:sz w:val="24"/>
          <w:szCs w:val="24"/>
        </w:rPr>
        <w:t>chair person</w:t>
      </w:r>
      <w:proofErr w:type="spellEnd"/>
      <w:r>
        <w:rPr>
          <w:rFonts w:ascii="Arial" w:hAnsi="Arial" w:cs="Arial"/>
          <w:sz w:val="24"/>
          <w:szCs w:val="24"/>
        </w:rPr>
        <w:t xml:space="preserve"> </w:t>
      </w:r>
      <w:r>
        <w:rPr>
          <w:rFonts w:ascii="Arial" w:hAnsi="Arial" w:cs="Arial"/>
          <w:sz w:val="24"/>
          <w:szCs w:val="24"/>
        </w:rPr>
        <w:t>__ as named safeguarding lead.</w:t>
      </w:r>
    </w:p>
    <w:p w14:paraId="51159B89" w14:textId="77777777" w:rsidR="00095726" w:rsidRDefault="00095726" w:rsidP="00095726">
      <w:pPr>
        <w:rPr>
          <w:rFonts w:ascii="Arial" w:hAnsi="Arial" w:cs="Arial"/>
          <w:sz w:val="24"/>
          <w:szCs w:val="24"/>
        </w:rPr>
      </w:pPr>
    </w:p>
    <w:p w14:paraId="44FCA718" w14:textId="68C5863E" w:rsidR="00095726" w:rsidRDefault="00095726" w:rsidP="00095726">
      <w:pPr>
        <w:rPr>
          <w:rFonts w:ascii="Arial" w:hAnsi="Arial" w:cs="Arial"/>
          <w:sz w:val="24"/>
          <w:szCs w:val="24"/>
        </w:rPr>
      </w:pPr>
      <w:r w:rsidRPr="00DF377A">
        <w:rPr>
          <w:rFonts w:ascii="Arial" w:hAnsi="Arial" w:cs="Arial"/>
          <w:b/>
          <w:sz w:val="24"/>
          <w:szCs w:val="24"/>
        </w:rPr>
        <w:t xml:space="preserve">This policy was adopted </w:t>
      </w:r>
      <w:r w:rsidR="0043414F" w:rsidRPr="00DF377A">
        <w:rPr>
          <w:rFonts w:ascii="Arial" w:hAnsi="Arial" w:cs="Arial"/>
          <w:b/>
          <w:sz w:val="24"/>
          <w:szCs w:val="24"/>
        </w:rPr>
        <w:t>on:</w:t>
      </w:r>
      <w:r>
        <w:rPr>
          <w:rFonts w:ascii="Arial" w:hAnsi="Arial" w:cs="Arial"/>
          <w:sz w:val="24"/>
          <w:szCs w:val="24"/>
        </w:rPr>
        <w:t xml:space="preserve"> _______</w:t>
      </w:r>
      <w:r>
        <w:rPr>
          <w:rFonts w:ascii="Arial" w:hAnsi="Arial" w:cs="Arial"/>
          <w:sz w:val="24"/>
          <w:szCs w:val="24"/>
        </w:rPr>
        <w:t>22/11/2022</w:t>
      </w:r>
      <w:r>
        <w:rPr>
          <w:rFonts w:ascii="Arial" w:hAnsi="Arial" w:cs="Arial"/>
          <w:sz w:val="24"/>
          <w:szCs w:val="24"/>
        </w:rPr>
        <w:t>_____________</w:t>
      </w:r>
    </w:p>
    <w:p w14:paraId="73E6D8DC" w14:textId="77777777" w:rsidR="00095726" w:rsidRDefault="00095726" w:rsidP="00095726">
      <w:pPr>
        <w:rPr>
          <w:rFonts w:ascii="Arial" w:hAnsi="Arial" w:cs="Arial"/>
          <w:sz w:val="24"/>
          <w:szCs w:val="24"/>
        </w:rPr>
      </w:pPr>
    </w:p>
    <w:p w14:paraId="2BA312C5" w14:textId="0BEA34CC" w:rsidR="00095726" w:rsidRDefault="00095726" w:rsidP="00095726">
      <w:pPr>
        <w:tabs>
          <w:tab w:val="num" w:pos="567"/>
        </w:tabs>
        <w:spacing w:after="0" w:line="240" w:lineRule="auto"/>
        <w:rPr>
          <w:rFonts w:ascii="Arial" w:hAnsi="Arial" w:cs="Arial"/>
          <w:b/>
          <w:sz w:val="24"/>
          <w:szCs w:val="24"/>
        </w:rPr>
      </w:pPr>
      <w:r w:rsidRPr="00095726">
        <w:rPr>
          <w:rFonts w:ascii="Arial" w:hAnsi="Arial" w:cs="Arial"/>
          <w:b/>
          <w:sz w:val="24"/>
          <w:szCs w:val="24"/>
        </w:rPr>
        <w:lastRenderedPageBreak/>
        <w:t xml:space="preserve">Severn Beach Village Hall &amp; Playing Fields </w:t>
      </w:r>
      <w:r>
        <w:rPr>
          <w:rFonts w:ascii="Arial" w:hAnsi="Arial" w:cs="Arial"/>
          <w:b/>
          <w:sz w:val="24"/>
          <w:szCs w:val="24"/>
        </w:rPr>
        <w:t xml:space="preserve">is committed to reviewing our policy and good practice annually.  Date for review: </w:t>
      </w:r>
      <w:r>
        <w:rPr>
          <w:rFonts w:ascii="Arial" w:hAnsi="Arial" w:cs="Arial"/>
          <w:b/>
          <w:sz w:val="24"/>
          <w:szCs w:val="24"/>
        </w:rPr>
        <w:t>22/11/2023</w:t>
      </w:r>
    </w:p>
    <w:p w14:paraId="2A13DB3F" w14:textId="77777777" w:rsidR="00095726" w:rsidRDefault="00095726" w:rsidP="00095726">
      <w:pPr>
        <w:tabs>
          <w:tab w:val="num" w:pos="567"/>
        </w:tabs>
        <w:spacing w:after="0" w:line="240" w:lineRule="auto"/>
        <w:rPr>
          <w:rFonts w:ascii="Arial" w:hAnsi="Arial" w:cs="Arial"/>
          <w:b/>
          <w:sz w:val="24"/>
          <w:szCs w:val="24"/>
        </w:rPr>
      </w:pPr>
    </w:p>
    <w:p w14:paraId="56CEC4E5" w14:textId="1A044622" w:rsidR="00095726" w:rsidRPr="00095726" w:rsidRDefault="00095726" w:rsidP="00095726">
      <w:pPr>
        <w:tabs>
          <w:tab w:val="num" w:pos="567"/>
        </w:tabs>
        <w:spacing w:after="0" w:line="240" w:lineRule="auto"/>
        <w:rPr>
          <w:rFonts w:ascii="Bradley Hand ITC" w:hAnsi="Bradley Hand ITC" w:cs="Arial"/>
          <w:b/>
          <w:i/>
          <w:iCs/>
          <w:sz w:val="24"/>
          <w:szCs w:val="24"/>
        </w:rPr>
      </w:pPr>
      <w:r w:rsidRPr="00095726">
        <w:rPr>
          <w:rFonts w:ascii="Bradley Hand ITC" w:hAnsi="Bradley Hand ITC" w:cs="Arial"/>
          <w:b/>
          <w:i/>
          <w:iCs/>
          <w:sz w:val="24"/>
          <w:szCs w:val="24"/>
        </w:rPr>
        <w:t>Samantha Croft</w:t>
      </w:r>
    </w:p>
    <w:p w14:paraId="55646A32" w14:textId="1887C341" w:rsidR="00095726" w:rsidRDefault="00095726" w:rsidP="00095726">
      <w:pPr>
        <w:tabs>
          <w:tab w:val="num" w:pos="567"/>
        </w:tabs>
        <w:spacing w:after="0" w:line="240" w:lineRule="auto"/>
        <w:rPr>
          <w:rFonts w:ascii="Arial" w:hAnsi="Arial" w:cs="Arial"/>
          <w:b/>
          <w:sz w:val="24"/>
          <w:szCs w:val="24"/>
        </w:rPr>
      </w:pPr>
      <w:r>
        <w:rPr>
          <w:rFonts w:ascii="Arial" w:hAnsi="Arial" w:cs="Arial"/>
          <w:b/>
          <w:sz w:val="24"/>
          <w:szCs w:val="24"/>
        </w:rPr>
        <w:t>…………………………………………………..</w:t>
      </w:r>
      <w:r>
        <w:rPr>
          <w:rFonts w:ascii="Arial" w:hAnsi="Arial" w:cs="Arial"/>
          <w:b/>
          <w:sz w:val="24"/>
          <w:szCs w:val="24"/>
        </w:rPr>
        <w:tab/>
      </w:r>
      <w:r>
        <w:rPr>
          <w:rFonts w:ascii="Arial" w:hAnsi="Arial" w:cs="Arial"/>
          <w:b/>
          <w:sz w:val="24"/>
          <w:szCs w:val="24"/>
        </w:rPr>
        <w:tab/>
        <w:t>…</w:t>
      </w:r>
      <w:r>
        <w:rPr>
          <w:rFonts w:ascii="Arial" w:hAnsi="Arial" w:cs="Arial"/>
          <w:b/>
          <w:sz w:val="24"/>
          <w:szCs w:val="24"/>
        </w:rPr>
        <w:t>22/11/2022</w:t>
      </w:r>
      <w:r>
        <w:rPr>
          <w:rFonts w:ascii="Arial" w:hAnsi="Arial" w:cs="Arial"/>
          <w:b/>
          <w:sz w:val="24"/>
          <w:szCs w:val="24"/>
        </w:rPr>
        <w:t>…</w:t>
      </w:r>
    </w:p>
    <w:p w14:paraId="084AD450" w14:textId="77777777" w:rsidR="00095726" w:rsidRDefault="00095726" w:rsidP="00095726">
      <w:pPr>
        <w:rPr>
          <w:rFonts w:ascii="Arial" w:hAnsi="Arial" w:cs="Arial"/>
          <w:b/>
          <w:sz w:val="24"/>
          <w:szCs w:val="24"/>
        </w:rPr>
      </w:pPr>
      <w:r>
        <w:rPr>
          <w:rFonts w:ascii="Arial" w:hAnsi="Arial" w:cs="Arial"/>
          <w:b/>
          <w:sz w:val="24"/>
          <w:szCs w:val="24"/>
        </w:rPr>
        <w:t>Signature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w:t>
      </w:r>
    </w:p>
    <w:p w14:paraId="39BFB3DD" w14:textId="2654009F" w:rsidR="00095726" w:rsidRDefault="00095726" w:rsidP="00095726">
      <w:pPr>
        <w:tabs>
          <w:tab w:val="num" w:pos="567"/>
        </w:tabs>
        <w:spacing w:after="0" w:line="240" w:lineRule="auto"/>
        <w:rPr>
          <w:rFonts w:ascii="Arial" w:hAnsi="Arial" w:cs="Arial"/>
          <w:b/>
          <w:sz w:val="24"/>
          <w:szCs w:val="24"/>
        </w:rPr>
      </w:pPr>
      <w:r>
        <w:rPr>
          <w:rFonts w:ascii="Arial" w:hAnsi="Arial" w:cs="Arial"/>
          <w:b/>
          <w:sz w:val="24"/>
          <w:szCs w:val="24"/>
        </w:rPr>
        <w:t>Samantha Croft</w:t>
      </w:r>
    </w:p>
    <w:p w14:paraId="0A6404F9" w14:textId="77777777" w:rsidR="00095726" w:rsidRDefault="00095726" w:rsidP="00095726">
      <w:pPr>
        <w:tabs>
          <w:tab w:val="num" w:pos="567"/>
        </w:tabs>
        <w:spacing w:after="0" w:line="240" w:lineRule="auto"/>
        <w:rPr>
          <w:rFonts w:ascii="Arial" w:hAnsi="Arial" w:cs="Arial"/>
          <w:b/>
          <w:sz w:val="24"/>
          <w:szCs w:val="24"/>
        </w:rPr>
      </w:pPr>
      <w:r>
        <w:rPr>
          <w:rFonts w:ascii="Arial" w:hAnsi="Arial" w:cs="Arial"/>
          <w:b/>
          <w:sz w:val="24"/>
          <w:szCs w:val="24"/>
        </w:rPr>
        <w:t>…………………………………………………..</w:t>
      </w:r>
    </w:p>
    <w:p w14:paraId="3A1F7636" w14:textId="77777777" w:rsidR="00095726" w:rsidRPr="00486A2C" w:rsidRDefault="00095726" w:rsidP="00095726">
      <w:pPr>
        <w:rPr>
          <w:rFonts w:ascii="Arial" w:hAnsi="Arial" w:cs="Arial"/>
          <w:b/>
          <w:sz w:val="24"/>
          <w:szCs w:val="24"/>
        </w:rPr>
      </w:pPr>
      <w:r>
        <w:rPr>
          <w:rFonts w:ascii="Arial" w:hAnsi="Arial" w:cs="Arial"/>
          <w:b/>
          <w:sz w:val="24"/>
          <w:szCs w:val="24"/>
        </w:rPr>
        <w:t>Name</w:t>
      </w:r>
    </w:p>
    <w:p w14:paraId="6406C078" w14:textId="4B7F969B" w:rsidR="00095726" w:rsidRPr="0043414F" w:rsidRDefault="00095726" w:rsidP="00095726">
      <w:pPr>
        <w:pStyle w:val="NoSpacing"/>
        <w:rPr>
          <w:b/>
          <w:bCs/>
          <w:sz w:val="24"/>
          <w:szCs w:val="24"/>
        </w:rPr>
      </w:pPr>
      <w:r w:rsidRPr="0043414F">
        <w:rPr>
          <w:b/>
          <w:bCs/>
          <w:sz w:val="24"/>
          <w:szCs w:val="24"/>
        </w:rPr>
        <w:t>Chairman</w:t>
      </w:r>
    </w:p>
    <w:p w14:paraId="7212A70A" w14:textId="77777777" w:rsidR="00095726" w:rsidRDefault="00095726" w:rsidP="00095726">
      <w:pPr>
        <w:tabs>
          <w:tab w:val="num" w:pos="567"/>
        </w:tabs>
        <w:spacing w:after="0" w:line="240" w:lineRule="auto"/>
        <w:rPr>
          <w:rFonts w:ascii="Arial" w:hAnsi="Arial" w:cs="Arial"/>
          <w:b/>
          <w:sz w:val="24"/>
          <w:szCs w:val="24"/>
        </w:rPr>
      </w:pPr>
      <w:r>
        <w:rPr>
          <w:rFonts w:ascii="Arial" w:hAnsi="Arial" w:cs="Arial"/>
          <w:b/>
          <w:sz w:val="24"/>
          <w:szCs w:val="24"/>
        </w:rPr>
        <w:t>…………………………………………………..</w:t>
      </w:r>
    </w:p>
    <w:p w14:paraId="509F169B" w14:textId="77777777" w:rsidR="00095726" w:rsidRPr="00486A2C" w:rsidRDefault="00095726" w:rsidP="00095726">
      <w:pPr>
        <w:rPr>
          <w:rFonts w:ascii="Arial" w:hAnsi="Arial" w:cs="Arial"/>
          <w:b/>
          <w:sz w:val="24"/>
          <w:szCs w:val="24"/>
        </w:rPr>
      </w:pPr>
      <w:r>
        <w:rPr>
          <w:rFonts w:ascii="Arial" w:hAnsi="Arial" w:cs="Arial"/>
          <w:b/>
          <w:sz w:val="24"/>
          <w:szCs w:val="24"/>
        </w:rPr>
        <w:t>Position</w:t>
      </w:r>
    </w:p>
    <w:p w14:paraId="44C566E9" w14:textId="066D2EE6" w:rsidR="0043414F" w:rsidRDefault="0043414F" w:rsidP="00095726">
      <w:pPr>
        <w:jc w:val="both"/>
        <w:rPr>
          <w:rFonts w:ascii="Arial" w:hAnsi="Arial" w:cs="Arial"/>
          <w:b/>
          <w:sz w:val="32"/>
          <w:szCs w:val="24"/>
          <w:u w:val="single"/>
        </w:rPr>
      </w:pPr>
    </w:p>
    <w:p w14:paraId="25ACED19" w14:textId="77777777" w:rsidR="0043414F" w:rsidRDefault="0043414F" w:rsidP="00095726">
      <w:pPr>
        <w:jc w:val="both"/>
        <w:rPr>
          <w:rFonts w:ascii="Arial" w:hAnsi="Arial" w:cs="Arial"/>
          <w:b/>
          <w:sz w:val="32"/>
          <w:szCs w:val="24"/>
          <w:u w:val="single"/>
        </w:rPr>
      </w:pPr>
    </w:p>
    <w:p w14:paraId="02330869" w14:textId="2B5A5D98" w:rsidR="00095726" w:rsidRDefault="00095726" w:rsidP="00095726">
      <w:pPr>
        <w:jc w:val="both"/>
        <w:rPr>
          <w:rFonts w:ascii="Arial" w:hAnsi="Arial" w:cs="Arial"/>
          <w:b/>
          <w:sz w:val="32"/>
          <w:szCs w:val="24"/>
          <w:u w:val="single"/>
        </w:rPr>
      </w:pPr>
      <w:r>
        <w:rPr>
          <w:rFonts w:ascii="Arial" w:hAnsi="Arial" w:cs="Arial"/>
          <w:b/>
          <w:sz w:val="32"/>
          <w:szCs w:val="24"/>
          <w:u w:val="single"/>
        </w:rPr>
        <w:t>Part One: Safeguarding Children</w:t>
      </w:r>
    </w:p>
    <w:p w14:paraId="7AD65E49" w14:textId="542F350E" w:rsidR="00095726" w:rsidRDefault="00095726" w:rsidP="00095726">
      <w:pPr>
        <w:jc w:val="both"/>
        <w:rPr>
          <w:rFonts w:ascii="Arial" w:hAnsi="Arial" w:cs="Arial"/>
          <w:sz w:val="24"/>
          <w:szCs w:val="24"/>
        </w:rPr>
      </w:pPr>
      <w:r>
        <w:rPr>
          <w:noProof/>
        </w:rPr>
        <mc:AlternateContent>
          <mc:Choice Requires="wps">
            <w:drawing>
              <wp:anchor distT="45720" distB="45720" distL="114300" distR="114300" simplePos="0" relativeHeight="251659264" behindDoc="0" locked="0" layoutInCell="1" allowOverlap="1" wp14:anchorId="4A979572" wp14:editId="3D612E04">
                <wp:simplePos x="0" y="0"/>
                <wp:positionH relativeFrom="column">
                  <wp:posOffset>3586480</wp:posOffset>
                </wp:positionH>
                <wp:positionV relativeFrom="paragraph">
                  <wp:posOffset>343535</wp:posOffset>
                </wp:positionV>
                <wp:extent cx="2528570" cy="3239770"/>
                <wp:effectExtent l="5080" t="5715" r="9525"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3239770"/>
                        </a:xfrm>
                        <a:prstGeom prst="rect">
                          <a:avLst/>
                        </a:prstGeom>
                        <a:solidFill>
                          <a:srgbClr val="FFFFFF"/>
                        </a:solidFill>
                        <a:ln w="9525">
                          <a:solidFill>
                            <a:srgbClr val="000000"/>
                          </a:solidFill>
                          <a:miter lim="800000"/>
                          <a:headEnd/>
                          <a:tailEnd/>
                        </a:ln>
                      </wps:spPr>
                      <wps:txbx>
                        <w:txbxContent>
                          <w:p w14:paraId="0A952960"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The Children Act 1989</w:t>
                            </w:r>
                          </w:p>
                          <w:p w14:paraId="17610971"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United Convention of Rights of the Child 1991</w:t>
                            </w:r>
                          </w:p>
                          <w:p w14:paraId="00B3E50F"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Data Protection Act 2018/</w:t>
                            </w:r>
                            <w:r w:rsidRPr="00C10DAC">
                              <w:rPr>
                                <w:rFonts w:ascii="Arial" w:hAnsi="Arial" w:cs="Arial"/>
                                <w:szCs w:val="24"/>
                                <w:lang w:val="en"/>
                              </w:rPr>
                              <w:t>General Data Protection Regulation</w:t>
                            </w:r>
                          </w:p>
                          <w:p w14:paraId="10671BFC"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Human Rights Act 1998</w:t>
                            </w:r>
                          </w:p>
                          <w:p w14:paraId="5EA95A7A"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Sexual Offences Act 2003</w:t>
                            </w:r>
                          </w:p>
                          <w:p w14:paraId="2200EE0D"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The Children Act 2004</w:t>
                            </w:r>
                          </w:p>
                          <w:p w14:paraId="18B91DED"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Safeguarding Vulnerable Groups Act 2006</w:t>
                            </w:r>
                          </w:p>
                          <w:p w14:paraId="10BDBF3A"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Protection of Freedoms Act 2012</w:t>
                            </w:r>
                          </w:p>
                          <w:p w14:paraId="5A5DDB67"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Children and Families Act 2014</w:t>
                            </w:r>
                          </w:p>
                          <w:p w14:paraId="5DB6D542" w14:textId="77777777" w:rsidR="00095726" w:rsidRDefault="00095726" w:rsidP="000957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979572" id="_x0000_t202" coordsize="21600,21600" o:spt="202" path="m,l,21600r21600,l21600,xe">
                <v:stroke joinstyle="miter"/>
                <v:path gradientshapeok="t" o:connecttype="rect"/>
              </v:shapetype>
              <v:shape id="Text Box 3" o:spid="_x0000_s1026" type="#_x0000_t202" style="position:absolute;left:0;text-align:left;margin-left:282.4pt;margin-top:27.05pt;width:199.1pt;height:25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">
                <v:textbox>
                  <w:txbxContent>
                    <w:p w14:paraId="0A952960"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The Children Act 1989</w:t>
                      </w:r>
                    </w:p>
                    <w:p w14:paraId="17610971"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United Convention of Rights of the Child 1991</w:t>
                      </w:r>
                    </w:p>
                    <w:p w14:paraId="00B3E50F"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Data Protection Act 2018/</w:t>
                      </w:r>
                      <w:r w:rsidRPr="00C10DAC">
                        <w:rPr>
                          <w:rFonts w:ascii="Arial" w:hAnsi="Arial" w:cs="Arial"/>
                          <w:szCs w:val="24"/>
                          <w:lang w:val="en"/>
                        </w:rPr>
                        <w:t>General Data Protection Regulation</w:t>
                      </w:r>
                    </w:p>
                    <w:p w14:paraId="10671BFC"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Human Rights Act 1998</w:t>
                      </w:r>
                    </w:p>
                    <w:p w14:paraId="5EA95A7A"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Sexual Offences Act 2003</w:t>
                      </w:r>
                    </w:p>
                    <w:p w14:paraId="2200EE0D"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The Children Act 2004</w:t>
                      </w:r>
                    </w:p>
                    <w:p w14:paraId="18B91DED"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Safeguarding Vulnerable Groups Act 2006</w:t>
                      </w:r>
                    </w:p>
                    <w:p w14:paraId="10BDBF3A"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Protection of Freedoms Act 2012</w:t>
                      </w:r>
                    </w:p>
                    <w:p w14:paraId="5A5DDB67" w14:textId="77777777" w:rsidR="00095726" w:rsidRPr="00C10DAC" w:rsidRDefault="00095726" w:rsidP="00095726">
                      <w:pPr>
                        <w:numPr>
                          <w:ilvl w:val="0"/>
                          <w:numId w:val="2"/>
                        </w:numPr>
                        <w:rPr>
                          <w:rFonts w:ascii="Arial" w:hAnsi="Arial" w:cs="Arial"/>
                          <w:szCs w:val="24"/>
                        </w:rPr>
                      </w:pPr>
                      <w:r w:rsidRPr="00C10DAC">
                        <w:rPr>
                          <w:rFonts w:ascii="Arial" w:hAnsi="Arial" w:cs="Arial"/>
                          <w:szCs w:val="24"/>
                        </w:rPr>
                        <w:t>Children and Families Act 2014</w:t>
                      </w:r>
                    </w:p>
                    <w:p w14:paraId="5DB6D542" w14:textId="77777777" w:rsidR="00095726" w:rsidRDefault="00095726" w:rsidP="00095726"/>
                  </w:txbxContent>
                </v:textbox>
                <w10:wrap type="square"/>
              </v:shape>
            </w:pict>
          </mc:Fallback>
        </mc:AlternateContent>
      </w:r>
      <w:r w:rsidRPr="00EC6DBB">
        <w:rPr>
          <w:rFonts w:ascii="Arial" w:hAnsi="Arial" w:cs="Arial"/>
          <w:sz w:val="24"/>
          <w:szCs w:val="24"/>
        </w:rPr>
        <w:t xml:space="preserve">This policy has been drawn up </w:t>
      </w:r>
      <w:proofErr w:type="gramStart"/>
      <w:r w:rsidRPr="00EC6DBB">
        <w:rPr>
          <w:rFonts w:ascii="Arial" w:hAnsi="Arial" w:cs="Arial"/>
          <w:sz w:val="24"/>
          <w:szCs w:val="24"/>
        </w:rPr>
        <w:t>on the basis of</w:t>
      </w:r>
      <w:proofErr w:type="gramEnd"/>
      <w:r w:rsidRPr="00EC6DBB">
        <w:rPr>
          <w:rFonts w:ascii="Arial" w:hAnsi="Arial" w:cs="Arial"/>
          <w:sz w:val="24"/>
          <w:szCs w:val="24"/>
        </w:rPr>
        <w:t xml:space="preserve"> law and guidance that seeks to protect children, namely;</w:t>
      </w:r>
    </w:p>
    <w:p w14:paraId="0CEC14EE" w14:textId="77777777" w:rsidR="00095726" w:rsidRPr="006E49E4" w:rsidRDefault="00095726" w:rsidP="00095726">
      <w:pPr>
        <w:numPr>
          <w:ilvl w:val="0"/>
          <w:numId w:val="2"/>
        </w:numPr>
        <w:rPr>
          <w:rFonts w:ascii="Arial" w:hAnsi="Arial" w:cs="Arial"/>
          <w:sz w:val="24"/>
          <w:szCs w:val="24"/>
        </w:rPr>
      </w:pPr>
      <w:r>
        <w:rPr>
          <w:rFonts w:ascii="Arial" w:hAnsi="Arial" w:cs="Arial"/>
          <w:sz w:val="24"/>
          <w:szCs w:val="24"/>
        </w:rPr>
        <w:t>Working T</w:t>
      </w:r>
      <w:r w:rsidRPr="006E49E4">
        <w:rPr>
          <w:rFonts w:ascii="Arial" w:hAnsi="Arial" w:cs="Arial"/>
          <w:sz w:val="24"/>
          <w:szCs w:val="24"/>
        </w:rPr>
        <w:t>ogether to</w:t>
      </w:r>
      <w:r>
        <w:rPr>
          <w:rFonts w:ascii="Arial" w:hAnsi="Arial" w:cs="Arial"/>
          <w:sz w:val="24"/>
          <w:szCs w:val="24"/>
        </w:rPr>
        <w:t xml:space="preserve"> Safeguard C</w:t>
      </w:r>
      <w:r w:rsidRPr="006E49E4">
        <w:rPr>
          <w:rFonts w:ascii="Arial" w:hAnsi="Arial" w:cs="Arial"/>
          <w:sz w:val="24"/>
          <w:szCs w:val="24"/>
        </w:rPr>
        <w:t xml:space="preserve">hildren 2018 You can access this guidance </w:t>
      </w:r>
      <w:hyperlink r:id="rId7" w:history="1">
        <w:r w:rsidRPr="006E49E4">
          <w:rPr>
            <w:rStyle w:val="Hyperlink"/>
            <w:rFonts w:ascii="Arial" w:hAnsi="Arial" w:cs="Arial"/>
            <w:sz w:val="24"/>
            <w:szCs w:val="24"/>
          </w:rPr>
          <w:t>here</w:t>
        </w:r>
      </w:hyperlink>
    </w:p>
    <w:p w14:paraId="57EBA2FC" w14:textId="77777777" w:rsidR="00095726" w:rsidRDefault="00095726" w:rsidP="00095726">
      <w:pPr>
        <w:numPr>
          <w:ilvl w:val="0"/>
          <w:numId w:val="2"/>
        </w:numPr>
        <w:rPr>
          <w:rFonts w:ascii="Arial" w:hAnsi="Arial" w:cs="Arial"/>
          <w:sz w:val="24"/>
          <w:szCs w:val="24"/>
        </w:rPr>
      </w:pPr>
      <w:r w:rsidRPr="00E15621">
        <w:rPr>
          <w:rFonts w:ascii="Arial" w:hAnsi="Arial" w:cs="Arial"/>
          <w:sz w:val="24"/>
          <w:szCs w:val="24"/>
        </w:rPr>
        <w:t xml:space="preserve">Information sharing: Advice for practitioners providing safeguarding services to children, young people, </w:t>
      </w:r>
      <w:proofErr w:type="gramStart"/>
      <w:r w:rsidRPr="00E15621">
        <w:rPr>
          <w:rFonts w:ascii="Arial" w:hAnsi="Arial" w:cs="Arial"/>
          <w:sz w:val="24"/>
          <w:szCs w:val="24"/>
        </w:rPr>
        <w:t>parents</w:t>
      </w:r>
      <w:proofErr w:type="gramEnd"/>
      <w:r w:rsidRPr="00E15621">
        <w:rPr>
          <w:rFonts w:ascii="Arial" w:hAnsi="Arial" w:cs="Arial"/>
          <w:sz w:val="24"/>
          <w:szCs w:val="24"/>
        </w:rPr>
        <w:t xml:space="preserve"> and carers</w:t>
      </w:r>
      <w:r>
        <w:rPr>
          <w:rFonts w:ascii="Arial" w:hAnsi="Arial" w:cs="Arial"/>
          <w:sz w:val="24"/>
          <w:szCs w:val="24"/>
        </w:rPr>
        <w:t>.</w:t>
      </w:r>
      <w:r w:rsidRPr="00E15621">
        <w:rPr>
          <w:rFonts w:ascii="Arial" w:hAnsi="Arial" w:cs="Arial"/>
          <w:sz w:val="24"/>
          <w:szCs w:val="24"/>
        </w:rPr>
        <w:t xml:space="preserve"> </w:t>
      </w:r>
      <w:r>
        <w:rPr>
          <w:rFonts w:ascii="Arial" w:hAnsi="Arial" w:cs="Arial"/>
          <w:sz w:val="24"/>
          <w:szCs w:val="24"/>
        </w:rPr>
        <w:t xml:space="preserve">                  </w:t>
      </w:r>
      <w:r w:rsidRPr="00E15621">
        <w:rPr>
          <w:rFonts w:ascii="Arial" w:hAnsi="Arial" w:cs="Arial"/>
          <w:sz w:val="24"/>
          <w:szCs w:val="24"/>
        </w:rPr>
        <w:t>201</w:t>
      </w:r>
      <w:r>
        <w:rPr>
          <w:rFonts w:ascii="Arial" w:hAnsi="Arial" w:cs="Arial"/>
          <w:sz w:val="24"/>
          <w:szCs w:val="24"/>
        </w:rPr>
        <w:t xml:space="preserve">8:  You can access this guidance </w:t>
      </w:r>
      <w:r>
        <w:rPr>
          <w:rFonts w:ascii="Arial" w:hAnsi="Arial" w:cs="Arial"/>
          <w:sz w:val="24"/>
          <w:szCs w:val="24"/>
        </w:rPr>
        <w:fldChar w:fldCharType="begin"/>
      </w:r>
      <w:r>
        <w:rPr>
          <w:rFonts w:ascii="Arial" w:hAnsi="Arial" w:cs="Arial"/>
          <w:sz w:val="24"/>
          <w:szCs w:val="24"/>
        </w:rPr>
        <w:instrText xml:space="preserve"> HYPERLINK "https://assets.publishing.service.gov.uk/government/uploads/system/uploads/attachment_data/file/721581/Information_sharing_advice_practitioners_safeguarding_services.pdf" </w:instrText>
      </w:r>
      <w:r>
        <w:rPr>
          <w:rFonts w:ascii="Arial" w:hAnsi="Arial" w:cs="Arial"/>
          <w:sz w:val="24"/>
          <w:szCs w:val="24"/>
        </w:rPr>
      </w:r>
      <w:r>
        <w:rPr>
          <w:rFonts w:ascii="Arial" w:hAnsi="Arial" w:cs="Arial"/>
          <w:sz w:val="24"/>
          <w:szCs w:val="24"/>
        </w:rPr>
        <w:fldChar w:fldCharType="separate"/>
      </w:r>
      <w:r w:rsidRPr="00E15621">
        <w:rPr>
          <w:rStyle w:val="Hyperlink"/>
          <w:rFonts w:ascii="Arial" w:hAnsi="Arial" w:cs="Arial"/>
          <w:sz w:val="24"/>
          <w:szCs w:val="24"/>
        </w:rPr>
        <w:t>here</w:t>
      </w:r>
      <w:r>
        <w:rPr>
          <w:rFonts w:ascii="Arial" w:hAnsi="Arial" w:cs="Arial"/>
          <w:sz w:val="24"/>
          <w:szCs w:val="24"/>
        </w:rPr>
        <w:fldChar w:fldCharType="end"/>
      </w:r>
      <w:r>
        <w:rPr>
          <w:rFonts w:ascii="Arial" w:hAnsi="Arial" w:cs="Arial"/>
          <w:sz w:val="24"/>
          <w:szCs w:val="24"/>
        </w:rPr>
        <w:t xml:space="preserve"> </w:t>
      </w:r>
    </w:p>
    <w:p w14:paraId="05D8840D" w14:textId="77777777" w:rsidR="00095726" w:rsidRDefault="00095726" w:rsidP="00095726">
      <w:pPr>
        <w:numPr>
          <w:ilvl w:val="0"/>
          <w:numId w:val="2"/>
        </w:numPr>
        <w:rPr>
          <w:rFonts w:ascii="Arial" w:hAnsi="Arial" w:cs="Arial"/>
          <w:sz w:val="24"/>
          <w:szCs w:val="24"/>
        </w:rPr>
      </w:pPr>
      <w:r w:rsidRPr="00EC6DBB">
        <w:rPr>
          <w:rFonts w:ascii="Arial" w:hAnsi="Arial" w:cs="Arial"/>
          <w:sz w:val="24"/>
          <w:szCs w:val="24"/>
        </w:rPr>
        <w:t>Special educational needs and disability (SEND) code of practice: 0-25 years</w:t>
      </w:r>
      <w:r>
        <w:rPr>
          <w:rFonts w:ascii="Arial" w:hAnsi="Arial" w:cs="Arial"/>
          <w:sz w:val="24"/>
          <w:szCs w:val="24"/>
        </w:rPr>
        <w:t xml:space="preserve"> 2015     </w:t>
      </w:r>
      <w:r w:rsidRPr="00C10DAC">
        <w:rPr>
          <w:rFonts w:ascii="Arial" w:hAnsi="Arial" w:cs="Arial"/>
          <w:sz w:val="24"/>
          <w:szCs w:val="24"/>
        </w:rPr>
        <w:t xml:space="preserve"> You can access this guidance </w:t>
      </w:r>
      <w:hyperlink r:id="rId8" w:history="1">
        <w:r w:rsidRPr="00C10DAC">
          <w:rPr>
            <w:rStyle w:val="Hyperlink"/>
            <w:rFonts w:ascii="Arial" w:hAnsi="Arial" w:cs="Arial"/>
            <w:sz w:val="24"/>
            <w:szCs w:val="24"/>
          </w:rPr>
          <w:t>h</w:t>
        </w:r>
        <w:r w:rsidRPr="00C10DAC">
          <w:rPr>
            <w:rStyle w:val="Hyperlink"/>
            <w:rFonts w:ascii="Arial" w:hAnsi="Arial" w:cs="Arial"/>
            <w:sz w:val="24"/>
            <w:szCs w:val="24"/>
          </w:rPr>
          <w:t>e</w:t>
        </w:r>
        <w:r w:rsidRPr="00C10DAC">
          <w:rPr>
            <w:rStyle w:val="Hyperlink"/>
            <w:rFonts w:ascii="Arial" w:hAnsi="Arial" w:cs="Arial"/>
            <w:sz w:val="24"/>
            <w:szCs w:val="24"/>
          </w:rPr>
          <w:t>re</w:t>
        </w:r>
      </w:hyperlink>
    </w:p>
    <w:p w14:paraId="5E4EACC7" w14:textId="77777777" w:rsidR="00095726" w:rsidRPr="00C10DAC" w:rsidRDefault="00095726" w:rsidP="00095726">
      <w:pPr>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addition</w:t>
      </w:r>
      <w:proofErr w:type="gramEnd"/>
      <w:r>
        <w:rPr>
          <w:rFonts w:ascii="Arial" w:hAnsi="Arial" w:cs="Arial"/>
          <w:sz w:val="24"/>
          <w:szCs w:val="24"/>
        </w:rPr>
        <w:t xml:space="preserve"> reference is made to the documents listed in the box on the right.</w:t>
      </w:r>
    </w:p>
    <w:p w14:paraId="0B474821" w14:textId="77777777" w:rsidR="00095726" w:rsidRDefault="00095726" w:rsidP="00095726">
      <w:pPr>
        <w:jc w:val="both"/>
        <w:rPr>
          <w:rFonts w:ascii="Arial" w:hAnsi="Arial" w:cs="Arial"/>
          <w:b/>
          <w:bCs/>
          <w:sz w:val="32"/>
          <w:szCs w:val="28"/>
          <w:u w:val="single"/>
        </w:rPr>
      </w:pPr>
    </w:p>
    <w:p w14:paraId="48A6DACD" w14:textId="7CBBDD60" w:rsidR="00095726" w:rsidRDefault="00095726" w:rsidP="00095726">
      <w:pPr>
        <w:jc w:val="both"/>
        <w:rPr>
          <w:rFonts w:ascii="Arial" w:hAnsi="Arial" w:cs="Arial"/>
          <w:b/>
          <w:bCs/>
          <w:sz w:val="32"/>
          <w:szCs w:val="28"/>
          <w:u w:val="single"/>
        </w:rPr>
      </w:pPr>
    </w:p>
    <w:p w14:paraId="4E289872" w14:textId="77777777" w:rsidR="0043414F" w:rsidRDefault="0043414F" w:rsidP="00095726">
      <w:pPr>
        <w:jc w:val="both"/>
        <w:rPr>
          <w:rFonts w:ascii="Arial" w:hAnsi="Arial" w:cs="Arial"/>
          <w:b/>
          <w:bCs/>
          <w:sz w:val="32"/>
          <w:szCs w:val="28"/>
          <w:u w:val="single"/>
        </w:rPr>
      </w:pPr>
    </w:p>
    <w:p w14:paraId="4424C8E2" w14:textId="77777777" w:rsidR="00095726" w:rsidRPr="00905B40" w:rsidRDefault="00095726" w:rsidP="00095726">
      <w:pPr>
        <w:jc w:val="both"/>
        <w:rPr>
          <w:rFonts w:ascii="Arial" w:hAnsi="Arial" w:cs="Arial"/>
          <w:sz w:val="28"/>
          <w:szCs w:val="24"/>
          <w:u w:val="single"/>
        </w:rPr>
      </w:pPr>
      <w:r w:rsidRPr="00905B40">
        <w:rPr>
          <w:rFonts w:ascii="Arial" w:hAnsi="Arial" w:cs="Arial"/>
          <w:b/>
          <w:bCs/>
          <w:sz w:val="32"/>
          <w:szCs w:val="28"/>
          <w:u w:val="single"/>
        </w:rPr>
        <w:t>Safeguarding and promoting the welfare of children</w:t>
      </w:r>
      <w:r w:rsidRPr="00905B40">
        <w:rPr>
          <w:rFonts w:ascii="Arial" w:hAnsi="Arial" w:cs="Arial"/>
          <w:sz w:val="28"/>
          <w:szCs w:val="24"/>
          <w:u w:val="single"/>
        </w:rPr>
        <w:t>:</w:t>
      </w:r>
    </w:p>
    <w:p w14:paraId="523B5AD8" w14:textId="77777777" w:rsidR="00095726" w:rsidRDefault="00095726" w:rsidP="00095726">
      <w:pPr>
        <w:jc w:val="both"/>
        <w:rPr>
          <w:rFonts w:ascii="Arial" w:hAnsi="Arial" w:cs="Arial"/>
          <w:sz w:val="24"/>
          <w:szCs w:val="24"/>
        </w:rPr>
      </w:pPr>
      <w:r w:rsidRPr="006E49E4">
        <w:rPr>
          <w:rFonts w:ascii="Arial" w:hAnsi="Arial" w:cs="Arial"/>
          <w:sz w:val="24"/>
          <w:szCs w:val="24"/>
        </w:rPr>
        <w:t>Safeguarding and promoting the welfare of children is defined for the purposes of this policy as:</w:t>
      </w:r>
    </w:p>
    <w:p w14:paraId="4A18FB04" w14:textId="77777777" w:rsidR="00095726" w:rsidRPr="0048548D" w:rsidRDefault="00095726" w:rsidP="00095726">
      <w:pPr>
        <w:numPr>
          <w:ilvl w:val="0"/>
          <w:numId w:val="3"/>
        </w:numPr>
        <w:jc w:val="both"/>
        <w:rPr>
          <w:rFonts w:ascii="Arial" w:hAnsi="Arial" w:cs="Arial"/>
          <w:sz w:val="24"/>
          <w:szCs w:val="24"/>
        </w:rPr>
      </w:pPr>
      <w:r w:rsidRPr="0048548D">
        <w:rPr>
          <w:rFonts w:ascii="Arial" w:hAnsi="Arial" w:cs="Arial"/>
          <w:sz w:val="24"/>
          <w:szCs w:val="24"/>
        </w:rPr>
        <w:t xml:space="preserve">Protecting children from maltreatment; </w:t>
      </w:r>
    </w:p>
    <w:p w14:paraId="3B62AD88" w14:textId="77777777" w:rsidR="00095726" w:rsidRPr="0048548D" w:rsidRDefault="00095726" w:rsidP="00095726">
      <w:pPr>
        <w:numPr>
          <w:ilvl w:val="0"/>
          <w:numId w:val="3"/>
        </w:numPr>
        <w:jc w:val="both"/>
        <w:rPr>
          <w:rFonts w:ascii="Arial" w:hAnsi="Arial" w:cs="Arial"/>
          <w:sz w:val="24"/>
          <w:szCs w:val="24"/>
        </w:rPr>
      </w:pPr>
      <w:r w:rsidRPr="0048548D">
        <w:rPr>
          <w:rFonts w:ascii="Arial" w:hAnsi="Arial" w:cs="Arial"/>
          <w:sz w:val="24"/>
          <w:szCs w:val="24"/>
        </w:rPr>
        <w:t xml:space="preserve">Preventing impairment of children's health or development; </w:t>
      </w:r>
    </w:p>
    <w:p w14:paraId="53A81585" w14:textId="77777777" w:rsidR="00095726" w:rsidRPr="0048548D" w:rsidRDefault="00095726" w:rsidP="00095726">
      <w:pPr>
        <w:numPr>
          <w:ilvl w:val="0"/>
          <w:numId w:val="3"/>
        </w:numPr>
        <w:jc w:val="both"/>
        <w:rPr>
          <w:rFonts w:ascii="Arial" w:hAnsi="Arial" w:cs="Arial"/>
          <w:sz w:val="24"/>
          <w:szCs w:val="24"/>
        </w:rPr>
      </w:pPr>
      <w:r w:rsidRPr="0048548D">
        <w:rPr>
          <w:rFonts w:ascii="Arial" w:hAnsi="Arial" w:cs="Arial"/>
          <w:sz w:val="24"/>
          <w:szCs w:val="24"/>
        </w:rPr>
        <w:t xml:space="preserve">Ensuring that children grow up in circumstances consistent with the provision of safe and effective care; and </w:t>
      </w:r>
    </w:p>
    <w:p w14:paraId="724E645B" w14:textId="77777777" w:rsidR="00095726" w:rsidRPr="0048548D" w:rsidRDefault="00095726" w:rsidP="00095726">
      <w:pPr>
        <w:numPr>
          <w:ilvl w:val="0"/>
          <w:numId w:val="3"/>
        </w:numPr>
        <w:jc w:val="both"/>
        <w:rPr>
          <w:rFonts w:ascii="Arial" w:hAnsi="Arial" w:cs="Arial"/>
          <w:sz w:val="24"/>
          <w:szCs w:val="24"/>
        </w:rPr>
      </w:pPr>
      <w:r w:rsidRPr="0048548D">
        <w:rPr>
          <w:rFonts w:ascii="Arial" w:hAnsi="Arial" w:cs="Arial"/>
          <w:sz w:val="24"/>
          <w:szCs w:val="24"/>
        </w:rPr>
        <w:t>Taking action to enable all children to have the best outcomes.</w:t>
      </w:r>
    </w:p>
    <w:p w14:paraId="446CFD7B" w14:textId="77777777" w:rsidR="00095726" w:rsidRDefault="00095726" w:rsidP="00095726">
      <w:pPr>
        <w:jc w:val="right"/>
        <w:rPr>
          <w:rFonts w:ascii="Arial" w:hAnsi="Arial" w:cs="Arial"/>
          <w:sz w:val="24"/>
          <w:szCs w:val="24"/>
        </w:rPr>
      </w:pPr>
      <w:r w:rsidRPr="006E49E4">
        <w:rPr>
          <w:rFonts w:ascii="Arial" w:hAnsi="Arial" w:cs="Arial"/>
          <w:sz w:val="24"/>
          <w:szCs w:val="24"/>
        </w:rPr>
        <w:t>(Working Together to Safeguard Children 201</w:t>
      </w:r>
      <w:r>
        <w:rPr>
          <w:rFonts w:ascii="Arial" w:hAnsi="Arial" w:cs="Arial"/>
          <w:sz w:val="24"/>
          <w:szCs w:val="24"/>
        </w:rPr>
        <w:t>8</w:t>
      </w:r>
      <w:r w:rsidRPr="006E49E4">
        <w:rPr>
          <w:rFonts w:ascii="Arial" w:hAnsi="Arial" w:cs="Arial"/>
          <w:sz w:val="24"/>
          <w:szCs w:val="24"/>
        </w:rPr>
        <w:t>)</w:t>
      </w:r>
    </w:p>
    <w:p w14:paraId="24452C6E" w14:textId="77777777" w:rsidR="00095726" w:rsidRDefault="00095726" w:rsidP="00095726">
      <w:pPr>
        <w:jc w:val="both"/>
        <w:rPr>
          <w:rFonts w:ascii="Arial" w:hAnsi="Arial" w:cs="Arial"/>
          <w:b/>
          <w:sz w:val="24"/>
          <w:szCs w:val="28"/>
        </w:rPr>
      </w:pPr>
      <w:r w:rsidRPr="00117E58">
        <w:rPr>
          <w:rFonts w:ascii="Arial" w:hAnsi="Arial" w:cs="Arial"/>
          <w:b/>
          <w:sz w:val="24"/>
          <w:szCs w:val="28"/>
        </w:rPr>
        <w:t xml:space="preserve">Safeguarding is everyone's responsibility </w:t>
      </w:r>
    </w:p>
    <w:p w14:paraId="0CC63C26" w14:textId="77777777" w:rsidR="00095726" w:rsidRDefault="00095726" w:rsidP="00095726">
      <w:pPr>
        <w:jc w:val="both"/>
        <w:rPr>
          <w:rFonts w:ascii="Arial" w:hAnsi="Arial" w:cs="Arial"/>
          <w:sz w:val="24"/>
          <w:szCs w:val="28"/>
        </w:rPr>
      </w:pPr>
      <w:r w:rsidRPr="0048548D">
        <w:rPr>
          <w:rFonts w:ascii="Arial" w:hAnsi="Arial" w:cs="Arial"/>
          <w:sz w:val="24"/>
          <w:szCs w:val="28"/>
        </w:rPr>
        <w:t>Everyone who works with children has a responsibility for keeping them safe. No</w:t>
      </w:r>
      <w:r w:rsidRPr="0048548D">
        <w:rPr>
          <w:rFonts w:ascii="Arial" w:hAnsi="Arial" w:cs="Arial"/>
          <w:sz w:val="24"/>
          <w:szCs w:val="28"/>
        </w:rPr>
        <w:br/>
        <w:t>single practitioner can have a full picture of a child’s needs and circumstances and, if</w:t>
      </w:r>
      <w:r w:rsidRPr="0048548D">
        <w:rPr>
          <w:rFonts w:ascii="Arial" w:hAnsi="Arial" w:cs="Arial"/>
          <w:sz w:val="24"/>
          <w:szCs w:val="28"/>
        </w:rPr>
        <w:br/>
        <w:t xml:space="preserve">children and families are to receive the right help at the right time, everyone who </w:t>
      </w:r>
      <w:proofErr w:type="gramStart"/>
      <w:r w:rsidRPr="0048548D">
        <w:rPr>
          <w:rFonts w:ascii="Arial" w:hAnsi="Arial" w:cs="Arial"/>
          <w:sz w:val="24"/>
          <w:szCs w:val="28"/>
        </w:rPr>
        <w:t>comes into contact with</w:t>
      </w:r>
      <w:proofErr w:type="gramEnd"/>
      <w:r w:rsidRPr="0048548D">
        <w:rPr>
          <w:rFonts w:ascii="Arial" w:hAnsi="Arial" w:cs="Arial"/>
          <w:sz w:val="24"/>
          <w:szCs w:val="28"/>
        </w:rPr>
        <w:t xml:space="preserve"> them has a role to play in identifying concerns, sharing information and taking prompt action.</w:t>
      </w:r>
      <w:r>
        <w:rPr>
          <w:rFonts w:ascii="Arial" w:hAnsi="Arial" w:cs="Arial"/>
          <w:sz w:val="24"/>
          <w:szCs w:val="28"/>
        </w:rPr>
        <w:t xml:space="preserve"> </w:t>
      </w:r>
    </w:p>
    <w:p w14:paraId="2BFE3C85" w14:textId="77777777" w:rsidR="00095726" w:rsidRPr="0048548D" w:rsidRDefault="00095726" w:rsidP="00095726">
      <w:pPr>
        <w:jc w:val="both"/>
        <w:rPr>
          <w:rFonts w:ascii="Arial" w:hAnsi="Arial" w:cs="Arial"/>
          <w:sz w:val="24"/>
          <w:szCs w:val="28"/>
        </w:rPr>
      </w:pPr>
      <w:r w:rsidRPr="0048548D">
        <w:rPr>
          <w:rFonts w:ascii="Arial" w:hAnsi="Arial" w:cs="Arial"/>
          <w:sz w:val="24"/>
          <w:szCs w:val="28"/>
        </w:rPr>
        <w:t xml:space="preserve">In order that organisations, </w:t>
      </w:r>
      <w:proofErr w:type="gramStart"/>
      <w:r w:rsidRPr="0048548D">
        <w:rPr>
          <w:rFonts w:ascii="Arial" w:hAnsi="Arial" w:cs="Arial"/>
          <w:sz w:val="24"/>
          <w:szCs w:val="28"/>
        </w:rPr>
        <w:t>agencies</w:t>
      </w:r>
      <w:proofErr w:type="gramEnd"/>
      <w:r w:rsidRPr="0048548D">
        <w:rPr>
          <w:rFonts w:ascii="Arial" w:hAnsi="Arial" w:cs="Arial"/>
          <w:sz w:val="24"/>
          <w:szCs w:val="28"/>
        </w:rPr>
        <w:t xml:space="preserve"> and practitioners collaborate effectively, it is</w:t>
      </w:r>
      <w:r>
        <w:rPr>
          <w:rFonts w:ascii="Arial" w:hAnsi="Arial" w:cs="Arial"/>
          <w:sz w:val="24"/>
          <w:szCs w:val="28"/>
        </w:rPr>
        <w:t xml:space="preserve"> </w:t>
      </w:r>
      <w:r w:rsidRPr="0048548D">
        <w:rPr>
          <w:rFonts w:ascii="Arial" w:hAnsi="Arial" w:cs="Arial"/>
          <w:sz w:val="24"/>
          <w:szCs w:val="28"/>
        </w:rPr>
        <w:t>vital that everyone working with children and families, including those who work with</w:t>
      </w:r>
      <w:r>
        <w:rPr>
          <w:rFonts w:ascii="Arial" w:hAnsi="Arial" w:cs="Arial"/>
          <w:sz w:val="24"/>
          <w:szCs w:val="28"/>
        </w:rPr>
        <w:t xml:space="preserve"> </w:t>
      </w:r>
      <w:r w:rsidRPr="0048548D">
        <w:rPr>
          <w:rFonts w:ascii="Arial" w:hAnsi="Arial" w:cs="Arial"/>
          <w:sz w:val="24"/>
          <w:szCs w:val="28"/>
        </w:rPr>
        <w:t>parents/carers, understands the role they should play and the role of other practitioners. They should be aware of, and comply with, the published arrangements set out by the local safeguarding partners.</w:t>
      </w:r>
    </w:p>
    <w:p w14:paraId="5364956E" w14:textId="77777777" w:rsidR="00095726" w:rsidRPr="002635BC" w:rsidRDefault="00095726" w:rsidP="00095726">
      <w:pPr>
        <w:jc w:val="right"/>
        <w:rPr>
          <w:rFonts w:ascii="Arial" w:hAnsi="Arial" w:cs="Arial"/>
          <w:sz w:val="24"/>
          <w:szCs w:val="24"/>
        </w:rPr>
      </w:pPr>
      <w:r w:rsidRPr="00117E58">
        <w:rPr>
          <w:rFonts w:ascii="Arial" w:hAnsi="Arial" w:cs="Arial"/>
          <w:sz w:val="24"/>
          <w:szCs w:val="24"/>
        </w:rPr>
        <w:t xml:space="preserve"> (Working Together to Safeguard Children 2018)</w:t>
      </w:r>
    </w:p>
    <w:p w14:paraId="54C57201" w14:textId="3843A9DC" w:rsidR="00095726" w:rsidRPr="0048033F" w:rsidRDefault="0043414F" w:rsidP="00095726">
      <w:pPr>
        <w:rPr>
          <w:rFonts w:ascii="Arial" w:hAnsi="Arial" w:cs="Arial"/>
          <w:sz w:val="24"/>
          <w:szCs w:val="24"/>
        </w:rPr>
      </w:pPr>
      <w:r w:rsidRPr="00095726">
        <w:rPr>
          <w:rFonts w:ascii="Arial" w:hAnsi="Arial" w:cs="Arial"/>
          <w:bCs/>
          <w:sz w:val="24"/>
          <w:szCs w:val="24"/>
        </w:rPr>
        <w:t>Severn Beach Village Hall &amp; Playing Fields</w:t>
      </w:r>
      <w:r w:rsidRPr="00095726">
        <w:rPr>
          <w:rFonts w:ascii="Arial" w:hAnsi="Arial" w:cs="Arial"/>
          <w:b/>
          <w:sz w:val="24"/>
          <w:szCs w:val="24"/>
        </w:rPr>
        <w:t xml:space="preserve"> </w:t>
      </w:r>
      <w:r w:rsidR="00095726">
        <w:rPr>
          <w:rFonts w:ascii="Arial" w:hAnsi="Arial" w:cs="Arial"/>
          <w:sz w:val="24"/>
          <w:szCs w:val="24"/>
        </w:rPr>
        <w:t>believes that a child or young person should never experience abuse of any kind. We have a responsibility to promote the welfare of all children and young people and adults at risk and to keep them safe. We are committed to practice in a way that protects them.</w:t>
      </w:r>
    </w:p>
    <w:p w14:paraId="35B3706C" w14:textId="77777777" w:rsidR="00095726" w:rsidRPr="00DC5BA8" w:rsidRDefault="00095726" w:rsidP="00095726">
      <w:pPr>
        <w:jc w:val="both"/>
        <w:rPr>
          <w:rFonts w:ascii="Arial" w:hAnsi="Arial" w:cs="Arial"/>
          <w:b/>
          <w:sz w:val="24"/>
          <w:szCs w:val="24"/>
        </w:rPr>
      </w:pPr>
      <w:r w:rsidRPr="00DC5BA8">
        <w:rPr>
          <w:rFonts w:ascii="Arial" w:hAnsi="Arial" w:cs="Arial"/>
          <w:b/>
          <w:sz w:val="24"/>
          <w:szCs w:val="24"/>
        </w:rPr>
        <w:t>Abuse can take various forms:</w:t>
      </w:r>
    </w:p>
    <w:p w14:paraId="3FECB3D4" w14:textId="77777777" w:rsidR="00095726" w:rsidRPr="00DC5BA8" w:rsidRDefault="00095726" w:rsidP="00095726">
      <w:pPr>
        <w:numPr>
          <w:ilvl w:val="0"/>
          <w:numId w:val="1"/>
        </w:numPr>
        <w:spacing w:after="0"/>
        <w:jc w:val="both"/>
        <w:rPr>
          <w:rFonts w:ascii="Arial" w:hAnsi="Arial" w:cs="Arial"/>
          <w:sz w:val="24"/>
          <w:szCs w:val="24"/>
        </w:rPr>
      </w:pPr>
      <w:r w:rsidRPr="00DC5BA8">
        <w:rPr>
          <w:rFonts w:ascii="Arial" w:hAnsi="Arial" w:cs="Arial"/>
          <w:sz w:val="24"/>
          <w:szCs w:val="24"/>
        </w:rPr>
        <w:t>Physical</w:t>
      </w:r>
    </w:p>
    <w:p w14:paraId="76BBA8A0" w14:textId="77777777" w:rsidR="00095726" w:rsidRPr="00DC5BA8" w:rsidRDefault="00095726" w:rsidP="00095726">
      <w:pPr>
        <w:numPr>
          <w:ilvl w:val="0"/>
          <w:numId w:val="1"/>
        </w:numPr>
        <w:spacing w:after="0"/>
        <w:jc w:val="both"/>
        <w:rPr>
          <w:rFonts w:ascii="Arial" w:hAnsi="Arial" w:cs="Arial"/>
          <w:sz w:val="24"/>
          <w:szCs w:val="24"/>
        </w:rPr>
      </w:pPr>
      <w:r w:rsidRPr="00DC5BA8">
        <w:rPr>
          <w:rFonts w:ascii="Arial" w:hAnsi="Arial" w:cs="Arial"/>
          <w:sz w:val="24"/>
          <w:szCs w:val="24"/>
        </w:rPr>
        <w:t>Emotional</w:t>
      </w:r>
    </w:p>
    <w:p w14:paraId="1840EF73" w14:textId="77777777" w:rsidR="00095726" w:rsidRPr="00DC5BA8" w:rsidRDefault="00095726" w:rsidP="00095726">
      <w:pPr>
        <w:numPr>
          <w:ilvl w:val="0"/>
          <w:numId w:val="1"/>
        </w:numPr>
        <w:spacing w:after="0"/>
        <w:jc w:val="both"/>
        <w:rPr>
          <w:rFonts w:ascii="Arial" w:hAnsi="Arial" w:cs="Arial"/>
          <w:sz w:val="24"/>
          <w:szCs w:val="24"/>
        </w:rPr>
      </w:pPr>
      <w:r w:rsidRPr="00DC5BA8">
        <w:rPr>
          <w:rFonts w:ascii="Arial" w:hAnsi="Arial" w:cs="Arial"/>
          <w:sz w:val="24"/>
          <w:szCs w:val="24"/>
        </w:rPr>
        <w:lastRenderedPageBreak/>
        <w:t>Neglect</w:t>
      </w:r>
    </w:p>
    <w:p w14:paraId="0E2EC2DB" w14:textId="77777777" w:rsidR="00095726" w:rsidRDefault="00095726" w:rsidP="00095726">
      <w:pPr>
        <w:numPr>
          <w:ilvl w:val="0"/>
          <w:numId w:val="1"/>
        </w:numPr>
        <w:spacing w:after="0"/>
        <w:jc w:val="both"/>
        <w:rPr>
          <w:rFonts w:ascii="Arial" w:hAnsi="Arial" w:cs="Arial"/>
          <w:sz w:val="24"/>
          <w:szCs w:val="24"/>
        </w:rPr>
      </w:pPr>
      <w:r w:rsidRPr="00DC5BA8">
        <w:rPr>
          <w:rFonts w:ascii="Arial" w:hAnsi="Arial" w:cs="Arial"/>
          <w:sz w:val="24"/>
          <w:szCs w:val="24"/>
        </w:rPr>
        <w:t>Sexual</w:t>
      </w:r>
    </w:p>
    <w:p w14:paraId="32F60840" w14:textId="77777777" w:rsidR="00095726" w:rsidRDefault="00095726" w:rsidP="00095726">
      <w:pPr>
        <w:numPr>
          <w:ilvl w:val="0"/>
          <w:numId w:val="1"/>
        </w:numPr>
        <w:spacing w:after="0"/>
        <w:jc w:val="both"/>
        <w:rPr>
          <w:rFonts w:ascii="Arial" w:hAnsi="Arial" w:cs="Arial"/>
          <w:sz w:val="24"/>
          <w:szCs w:val="24"/>
        </w:rPr>
      </w:pPr>
      <w:r>
        <w:rPr>
          <w:rFonts w:ascii="Arial" w:hAnsi="Arial" w:cs="Arial"/>
          <w:sz w:val="24"/>
          <w:szCs w:val="24"/>
        </w:rPr>
        <w:t>Child Sexual Exploitation</w:t>
      </w:r>
    </w:p>
    <w:p w14:paraId="23A75E09" w14:textId="77777777" w:rsidR="00095726" w:rsidRPr="00DC5BA8" w:rsidRDefault="00095726" w:rsidP="00095726">
      <w:pPr>
        <w:numPr>
          <w:ilvl w:val="0"/>
          <w:numId w:val="1"/>
        </w:numPr>
        <w:spacing w:after="0"/>
        <w:jc w:val="both"/>
        <w:rPr>
          <w:rFonts w:ascii="Arial" w:hAnsi="Arial" w:cs="Arial"/>
          <w:sz w:val="24"/>
          <w:szCs w:val="24"/>
        </w:rPr>
      </w:pPr>
      <w:r>
        <w:rPr>
          <w:rFonts w:ascii="Arial" w:hAnsi="Arial" w:cs="Arial"/>
          <w:sz w:val="24"/>
          <w:szCs w:val="24"/>
        </w:rPr>
        <w:t>On Line abuse</w:t>
      </w:r>
    </w:p>
    <w:p w14:paraId="66CF507D" w14:textId="77777777" w:rsidR="00095726" w:rsidRDefault="00095726" w:rsidP="00095726">
      <w:pPr>
        <w:jc w:val="both"/>
        <w:rPr>
          <w:rFonts w:ascii="Arial" w:hAnsi="Arial" w:cs="Arial"/>
          <w:sz w:val="24"/>
          <w:szCs w:val="24"/>
        </w:rPr>
      </w:pPr>
      <w:r>
        <w:rPr>
          <w:rFonts w:ascii="Arial" w:hAnsi="Arial" w:cs="Arial"/>
          <w:sz w:val="24"/>
          <w:szCs w:val="24"/>
        </w:rPr>
        <w:t>(</w:t>
      </w:r>
      <w:r w:rsidRPr="00117E58">
        <w:rPr>
          <w:rFonts w:ascii="Arial" w:hAnsi="Arial" w:cs="Arial"/>
          <w:i/>
          <w:sz w:val="24"/>
          <w:szCs w:val="24"/>
        </w:rPr>
        <w:t xml:space="preserve">See Appendix </w:t>
      </w:r>
      <w:r>
        <w:rPr>
          <w:rFonts w:ascii="Arial" w:hAnsi="Arial" w:cs="Arial"/>
          <w:i/>
          <w:sz w:val="24"/>
          <w:szCs w:val="24"/>
        </w:rPr>
        <w:t>A</w:t>
      </w:r>
      <w:r w:rsidRPr="00117E58">
        <w:rPr>
          <w:rFonts w:ascii="Arial" w:hAnsi="Arial" w:cs="Arial"/>
          <w:i/>
          <w:sz w:val="24"/>
          <w:szCs w:val="24"/>
        </w:rPr>
        <w:t xml:space="preserve"> for further details</w:t>
      </w:r>
      <w:r>
        <w:rPr>
          <w:rFonts w:ascii="Arial" w:hAnsi="Arial" w:cs="Arial"/>
          <w:sz w:val="24"/>
          <w:szCs w:val="24"/>
        </w:rPr>
        <w:t>)</w:t>
      </w:r>
    </w:p>
    <w:p w14:paraId="3A4FC7B8" w14:textId="015A75C3" w:rsidR="00095726" w:rsidRPr="00DC5BA8" w:rsidRDefault="00095726" w:rsidP="00095726">
      <w:pPr>
        <w:rPr>
          <w:rFonts w:ascii="Arial" w:hAnsi="Arial" w:cs="Arial"/>
          <w:sz w:val="24"/>
          <w:szCs w:val="24"/>
        </w:rPr>
      </w:pPr>
      <w:r w:rsidRPr="00DC5BA8">
        <w:rPr>
          <w:rFonts w:ascii="Arial" w:hAnsi="Arial" w:cs="Arial"/>
          <w:sz w:val="24"/>
          <w:szCs w:val="24"/>
        </w:rPr>
        <w:t xml:space="preserve">All </w:t>
      </w:r>
      <w:r w:rsidR="0043414F" w:rsidRPr="00095726">
        <w:rPr>
          <w:rFonts w:ascii="Arial" w:hAnsi="Arial" w:cs="Arial"/>
          <w:bCs/>
          <w:sz w:val="24"/>
          <w:szCs w:val="24"/>
        </w:rPr>
        <w:t>Severn Beach Village Hall &amp; Playing Fields</w:t>
      </w:r>
      <w:r w:rsidR="0043414F" w:rsidRPr="00095726">
        <w:rPr>
          <w:rFonts w:ascii="Arial" w:hAnsi="Arial" w:cs="Arial"/>
          <w:b/>
          <w:sz w:val="24"/>
          <w:szCs w:val="24"/>
        </w:rPr>
        <w:t xml:space="preserve"> </w:t>
      </w:r>
      <w:r w:rsidRPr="00DC5BA8">
        <w:rPr>
          <w:rFonts w:ascii="Arial" w:hAnsi="Arial" w:cs="Arial"/>
          <w:sz w:val="24"/>
          <w:szCs w:val="24"/>
        </w:rPr>
        <w:t xml:space="preserve">activities with children are run with the parents or carers of the children present.  Volunteers and Management Committee members are not permitted at any time to be alone with children.  </w:t>
      </w:r>
    </w:p>
    <w:p w14:paraId="21AD9E6F" w14:textId="582112CF" w:rsidR="00095726" w:rsidRPr="00DC5BA8" w:rsidRDefault="00095726" w:rsidP="00095726">
      <w:pPr>
        <w:rPr>
          <w:rFonts w:ascii="Arial" w:hAnsi="Arial" w:cs="Arial"/>
          <w:sz w:val="24"/>
          <w:szCs w:val="24"/>
        </w:rPr>
      </w:pPr>
      <w:r w:rsidRPr="00DC5BA8">
        <w:rPr>
          <w:rFonts w:ascii="Arial" w:hAnsi="Arial" w:cs="Arial"/>
          <w:sz w:val="24"/>
          <w:szCs w:val="24"/>
        </w:rPr>
        <w:t xml:space="preserve">All </w:t>
      </w:r>
      <w:r w:rsidR="0043414F" w:rsidRPr="00095726">
        <w:rPr>
          <w:rFonts w:ascii="Arial" w:hAnsi="Arial" w:cs="Arial"/>
          <w:bCs/>
          <w:sz w:val="24"/>
          <w:szCs w:val="24"/>
        </w:rPr>
        <w:t>Severn Beach Village Hall &amp; Playing Fields</w:t>
      </w:r>
      <w:r w:rsidR="0043414F" w:rsidRPr="00095726">
        <w:rPr>
          <w:rFonts w:ascii="Arial" w:hAnsi="Arial" w:cs="Arial"/>
          <w:b/>
          <w:sz w:val="24"/>
          <w:szCs w:val="24"/>
        </w:rPr>
        <w:t xml:space="preserve"> </w:t>
      </w:r>
      <w:r w:rsidRPr="00DC5BA8">
        <w:rPr>
          <w:rFonts w:ascii="Arial" w:hAnsi="Arial" w:cs="Arial"/>
          <w:sz w:val="24"/>
          <w:szCs w:val="24"/>
        </w:rPr>
        <w:t xml:space="preserve">volunteers and Management Committee members and those who participate in activities run by the organisation are inducted into this policy and procedure and </w:t>
      </w:r>
      <w:proofErr w:type="gramStart"/>
      <w:r w:rsidRPr="00DC5BA8">
        <w:rPr>
          <w:rFonts w:ascii="Arial" w:hAnsi="Arial" w:cs="Arial"/>
          <w:sz w:val="24"/>
          <w:szCs w:val="24"/>
        </w:rPr>
        <w:t>have an understanding of</w:t>
      </w:r>
      <w:proofErr w:type="gramEnd"/>
      <w:r w:rsidRPr="00DC5BA8">
        <w:rPr>
          <w:rFonts w:ascii="Arial" w:hAnsi="Arial" w:cs="Arial"/>
          <w:sz w:val="24"/>
          <w:szCs w:val="24"/>
        </w:rPr>
        <w:t xml:space="preserve"> what forms abuse can take and how to report any concerns.  </w:t>
      </w:r>
    </w:p>
    <w:p w14:paraId="1CA3D1D5" w14:textId="0AECCF26" w:rsidR="00095726" w:rsidRDefault="0043414F" w:rsidP="00095726">
      <w:pPr>
        <w:rPr>
          <w:rFonts w:ascii="Arial" w:hAnsi="Arial" w:cs="Arial"/>
          <w:sz w:val="24"/>
          <w:szCs w:val="24"/>
        </w:rPr>
      </w:pPr>
      <w:r w:rsidRPr="00095726">
        <w:rPr>
          <w:rFonts w:ascii="Arial" w:hAnsi="Arial" w:cs="Arial"/>
          <w:bCs/>
          <w:sz w:val="24"/>
          <w:szCs w:val="24"/>
        </w:rPr>
        <w:t>Severn Beach Village Hall &amp; Playing Fields</w:t>
      </w:r>
      <w:r w:rsidRPr="00095726">
        <w:rPr>
          <w:rFonts w:ascii="Arial" w:hAnsi="Arial" w:cs="Arial"/>
          <w:b/>
          <w:sz w:val="24"/>
          <w:szCs w:val="24"/>
        </w:rPr>
        <w:t xml:space="preserve"> </w:t>
      </w:r>
      <w:r w:rsidR="00095726" w:rsidRPr="00DC5BA8">
        <w:rPr>
          <w:rFonts w:ascii="Arial" w:hAnsi="Arial" w:cs="Arial"/>
          <w:sz w:val="24"/>
          <w:szCs w:val="24"/>
        </w:rPr>
        <w:t>will ensure all who are arranging events on their behalf are made aware of this policy.</w:t>
      </w:r>
    </w:p>
    <w:p w14:paraId="53B5931F" w14:textId="77777777" w:rsidR="00095726" w:rsidRDefault="00095726" w:rsidP="00095726">
      <w:pPr>
        <w:jc w:val="both"/>
        <w:rPr>
          <w:rFonts w:ascii="Arial" w:hAnsi="Arial" w:cs="Arial"/>
          <w:b/>
          <w:sz w:val="32"/>
          <w:szCs w:val="28"/>
          <w:u w:val="single"/>
        </w:rPr>
      </w:pPr>
    </w:p>
    <w:p w14:paraId="77D9F5AF" w14:textId="77777777" w:rsidR="00095726" w:rsidRPr="00FA2E72" w:rsidRDefault="00095726" w:rsidP="00095726">
      <w:pPr>
        <w:jc w:val="both"/>
        <w:rPr>
          <w:rFonts w:ascii="Arial" w:hAnsi="Arial" w:cs="Arial"/>
          <w:b/>
          <w:sz w:val="32"/>
          <w:szCs w:val="28"/>
          <w:u w:val="single"/>
        </w:rPr>
      </w:pPr>
      <w:r>
        <w:rPr>
          <w:rFonts w:ascii="Arial" w:hAnsi="Arial" w:cs="Arial"/>
          <w:b/>
          <w:sz w:val="32"/>
          <w:szCs w:val="28"/>
          <w:u w:val="single"/>
        </w:rPr>
        <w:t xml:space="preserve">Part Two: </w:t>
      </w:r>
      <w:r w:rsidRPr="00FA2E72">
        <w:rPr>
          <w:rFonts w:ascii="Arial" w:hAnsi="Arial" w:cs="Arial"/>
          <w:b/>
          <w:sz w:val="32"/>
          <w:szCs w:val="28"/>
          <w:u w:val="single"/>
        </w:rPr>
        <w:t>Safeguarding Adults at Risk</w:t>
      </w:r>
      <w:r w:rsidRPr="00FA2E72">
        <w:rPr>
          <w:rFonts w:ascii="Arial" w:hAnsi="Arial" w:cs="Arial"/>
          <w:i/>
          <w:sz w:val="24"/>
          <w:szCs w:val="28"/>
        </w:rPr>
        <w:t xml:space="preserve"> </w:t>
      </w:r>
    </w:p>
    <w:p w14:paraId="7FB32A37" w14:textId="77777777" w:rsidR="00095726" w:rsidRPr="00FA2E72" w:rsidRDefault="00095726" w:rsidP="00095726">
      <w:pPr>
        <w:rPr>
          <w:rFonts w:ascii="Arial" w:hAnsi="Arial" w:cs="Arial"/>
          <w:b/>
          <w:sz w:val="24"/>
          <w:szCs w:val="28"/>
        </w:rPr>
      </w:pPr>
      <w:r w:rsidRPr="00FA2E72">
        <w:rPr>
          <w:rFonts w:ascii="Arial" w:hAnsi="Arial" w:cs="Arial"/>
          <w:b/>
          <w:sz w:val="24"/>
          <w:szCs w:val="28"/>
        </w:rPr>
        <w:t>Safeguarding is aimed at people with care and support needs who may be in vulnerable circumstances and at risk of abuse or neglect. In these cases, local services must work together to spot those at risk and take steps to protect them. (The Care Act 2014)</w:t>
      </w:r>
    </w:p>
    <w:p w14:paraId="176772B3" w14:textId="77777777" w:rsidR="00095726" w:rsidRPr="00FA2E72" w:rsidRDefault="00095726" w:rsidP="00095726">
      <w:pPr>
        <w:rPr>
          <w:rFonts w:ascii="Arial" w:hAnsi="Arial" w:cs="Arial"/>
          <w:sz w:val="24"/>
          <w:szCs w:val="28"/>
        </w:rPr>
      </w:pPr>
      <w:r w:rsidRPr="00FA2E72">
        <w:rPr>
          <w:rFonts w:ascii="Arial" w:hAnsi="Arial" w:cs="Arial"/>
          <w:sz w:val="24"/>
          <w:szCs w:val="28"/>
        </w:rPr>
        <w:t xml:space="preserve">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recognise that adults sometimes have complex interpersonal relationships and may be ambivalent, </w:t>
      </w:r>
      <w:proofErr w:type="gramStart"/>
      <w:r w:rsidRPr="00FA2E72">
        <w:rPr>
          <w:rFonts w:ascii="Arial" w:hAnsi="Arial" w:cs="Arial"/>
          <w:sz w:val="24"/>
          <w:szCs w:val="28"/>
        </w:rPr>
        <w:t>unclear</w:t>
      </w:r>
      <w:proofErr w:type="gramEnd"/>
      <w:r w:rsidRPr="00FA2E72">
        <w:rPr>
          <w:rFonts w:ascii="Arial" w:hAnsi="Arial" w:cs="Arial"/>
          <w:sz w:val="24"/>
          <w:szCs w:val="28"/>
        </w:rPr>
        <w:t xml:space="preserve"> or unrealistic about their personal circumstances.</w:t>
      </w:r>
    </w:p>
    <w:p w14:paraId="76A7F419" w14:textId="77777777" w:rsidR="00095726" w:rsidRDefault="00095726" w:rsidP="00095726">
      <w:pPr>
        <w:jc w:val="both"/>
        <w:rPr>
          <w:rFonts w:ascii="Arial" w:hAnsi="Arial" w:cs="Arial"/>
          <w:sz w:val="24"/>
          <w:szCs w:val="28"/>
        </w:rPr>
      </w:pPr>
      <w:r w:rsidRPr="00FA2E72">
        <w:rPr>
          <w:rFonts w:ascii="Arial" w:hAnsi="Arial" w:cs="Arial"/>
          <w:sz w:val="24"/>
          <w:szCs w:val="28"/>
        </w:rPr>
        <w:t>The following six key principles underpin all adult safeguarding work:</w:t>
      </w:r>
    </w:p>
    <w:p w14:paraId="244C5054" w14:textId="77777777" w:rsidR="00095726" w:rsidRPr="0048548D" w:rsidRDefault="00095726" w:rsidP="00095726">
      <w:pPr>
        <w:numPr>
          <w:ilvl w:val="0"/>
          <w:numId w:val="5"/>
        </w:numPr>
        <w:jc w:val="both"/>
        <w:rPr>
          <w:rFonts w:ascii="Arial" w:hAnsi="Arial" w:cs="Arial"/>
          <w:sz w:val="24"/>
          <w:szCs w:val="28"/>
        </w:rPr>
      </w:pPr>
      <w:r w:rsidRPr="0048548D">
        <w:rPr>
          <w:rFonts w:ascii="Arial" w:hAnsi="Arial" w:cs="Arial"/>
          <w:b/>
          <w:sz w:val="24"/>
          <w:szCs w:val="28"/>
        </w:rPr>
        <w:t>Empowerment:</w:t>
      </w:r>
      <w:r w:rsidRPr="0048548D">
        <w:rPr>
          <w:rFonts w:ascii="Arial" w:hAnsi="Arial" w:cs="Arial"/>
          <w:sz w:val="24"/>
          <w:szCs w:val="28"/>
        </w:rPr>
        <w:t xml:space="preserve"> people being supported and encouraged to make their own decisions and give informed consent</w:t>
      </w:r>
    </w:p>
    <w:p w14:paraId="1EB27A10" w14:textId="77777777" w:rsidR="00095726" w:rsidRPr="0048548D" w:rsidRDefault="00095726" w:rsidP="00095726">
      <w:pPr>
        <w:numPr>
          <w:ilvl w:val="0"/>
          <w:numId w:val="5"/>
        </w:numPr>
        <w:jc w:val="both"/>
        <w:rPr>
          <w:rFonts w:ascii="Arial" w:hAnsi="Arial" w:cs="Arial"/>
          <w:sz w:val="24"/>
          <w:szCs w:val="28"/>
        </w:rPr>
      </w:pPr>
      <w:r w:rsidRPr="0048548D">
        <w:rPr>
          <w:rFonts w:ascii="Arial" w:hAnsi="Arial" w:cs="Arial"/>
          <w:b/>
          <w:sz w:val="24"/>
          <w:szCs w:val="28"/>
        </w:rPr>
        <w:t>Prevention:</w:t>
      </w:r>
      <w:r w:rsidRPr="0048548D">
        <w:rPr>
          <w:rFonts w:ascii="Arial" w:hAnsi="Arial" w:cs="Arial"/>
          <w:sz w:val="24"/>
          <w:szCs w:val="28"/>
        </w:rPr>
        <w:t xml:space="preserve"> it is better to </w:t>
      </w:r>
      <w:proofErr w:type="gramStart"/>
      <w:r w:rsidRPr="0048548D">
        <w:rPr>
          <w:rFonts w:ascii="Arial" w:hAnsi="Arial" w:cs="Arial"/>
          <w:sz w:val="24"/>
          <w:szCs w:val="28"/>
        </w:rPr>
        <w:t>take action</w:t>
      </w:r>
      <w:proofErr w:type="gramEnd"/>
      <w:r w:rsidRPr="0048548D">
        <w:rPr>
          <w:rFonts w:ascii="Arial" w:hAnsi="Arial" w:cs="Arial"/>
          <w:sz w:val="24"/>
          <w:szCs w:val="28"/>
        </w:rPr>
        <w:t xml:space="preserve"> before harm occurs</w:t>
      </w:r>
    </w:p>
    <w:p w14:paraId="40017F98" w14:textId="77777777" w:rsidR="00095726" w:rsidRPr="0048548D" w:rsidRDefault="00095726" w:rsidP="00095726">
      <w:pPr>
        <w:numPr>
          <w:ilvl w:val="0"/>
          <w:numId w:val="5"/>
        </w:numPr>
        <w:jc w:val="both"/>
        <w:rPr>
          <w:rFonts w:ascii="Arial" w:hAnsi="Arial" w:cs="Arial"/>
          <w:sz w:val="24"/>
          <w:szCs w:val="28"/>
        </w:rPr>
      </w:pPr>
      <w:r w:rsidRPr="0048548D">
        <w:rPr>
          <w:rFonts w:ascii="Arial" w:hAnsi="Arial" w:cs="Arial"/>
          <w:b/>
          <w:sz w:val="24"/>
          <w:szCs w:val="28"/>
        </w:rPr>
        <w:t>Proportionality</w:t>
      </w:r>
      <w:r w:rsidRPr="0048548D">
        <w:rPr>
          <w:rFonts w:ascii="Arial" w:hAnsi="Arial" w:cs="Arial"/>
          <w:sz w:val="24"/>
          <w:szCs w:val="28"/>
        </w:rPr>
        <w:t>: the least intrusive response appropriate to the risk presented</w:t>
      </w:r>
    </w:p>
    <w:p w14:paraId="1488C483" w14:textId="77777777" w:rsidR="00095726" w:rsidRPr="0048548D" w:rsidRDefault="00095726" w:rsidP="00095726">
      <w:pPr>
        <w:numPr>
          <w:ilvl w:val="0"/>
          <w:numId w:val="5"/>
        </w:numPr>
        <w:jc w:val="both"/>
        <w:rPr>
          <w:rFonts w:ascii="Arial" w:hAnsi="Arial" w:cs="Arial"/>
          <w:sz w:val="24"/>
          <w:szCs w:val="28"/>
        </w:rPr>
      </w:pPr>
      <w:r w:rsidRPr="0048548D">
        <w:rPr>
          <w:rFonts w:ascii="Arial" w:hAnsi="Arial" w:cs="Arial"/>
          <w:b/>
          <w:sz w:val="24"/>
          <w:szCs w:val="28"/>
        </w:rPr>
        <w:lastRenderedPageBreak/>
        <w:t>Protection</w:t>
      </w:r>
      <w:r w:rsidRPr="0048548D">
        <w:rPr>
          <w:rFonts w:ascii="Arial" w:hAnsi="Arial" w:cs="Arial"/>
          <w:sz w:val="24"/>
          <w:szCs w:val="28"/>
        </w:rPr>
        <w:t>: support and representation for those in greatest need</w:t>
      </w:r>
    </w:p>
    <w:p w14:paraId="5DE78458" w14:textId="77777777" w:rsidR="00095726" w:rsidRPr="0048548D" w:rsidRDefault="00095726" w:rsidP="00095726">
      <w:pPr>
        <w:numPr>
          <w:ilvl w:val="0"/>
          <w:numId w:val="5"/>
        </w:numPr>
        <w:jc w:val="both"/>
        <w:rPr>
          <w:rFonts w:ascii="Arial" w:hAnsi="Arial" w:cs="Arial"/>
          <w:sz w:val="24"/>
          <w:szCs w:val="28"/>
        </w:rPr>
      </w:pPr>
      <w:r w:rsidRPr="0048548D">
        <w:rPr>
          <w:rFonts w:ascii="Arial" w:hAnsi="Arial" w:cs="Arial"/>
          <w:b/>
          <w:sz w:val="24"/>
          <w:szCs w:val="28"/>
        </w:rPr>
        <w:t>Partnership:</w:t>
      </w:r>
      <w:r w:rsidRPr="0048548D">
        <w:rPr>
          <w:rFonts w:ascii="Arial" w:hAnsi="Arial" w:cs="Arial"/>
          <w:sz w:val="24"/>
          <w:szCs w:val="28"/>
        </w:rPr>
        <w:t xml:space="preserve"> local solutions through services working with their communities – communities have a part to play in preventing, </w:t>
      </w:r>
      <w:proofErr w:type="gramStart"/>
      <w:r w:rsidRPr="0048548D">
        <w:rPr>
          <w:rFonts w:ascii="Arial" w:hAnsi="Arial" w:cs="Arial"/>
          <w:sz w:val="24"/>
          <w:szCs w:val="28"/>
        </w:rPr>
        <w:t>detecting</w:t>
      </w:r>
      <w:proofErr w:type="gramEnd"/>
      <w:r w:rsidRPr="0048548D">
        <w:rPr>
          <w:rFonts w:ascii="Arial" w:hAnsi="Arial" w:cs="Arial"/>
          <w:sz w:val="24"/>
          <w:szCs w:val="28"/>
        </w:rPr>
        <w:t xml:space="preserve"> and reporting neglect and abuse</w:t>
      </w:r>
    </w:p>
    <w:p w14:paraId="15CD0B00" w14:textId="77777777" w:rsidR="00095726" w:rsidRPr="0048548D" w:rsidRDefault="00095726" w:rsidP="00095726">
      <w:pPr>
        <w:numPr>
          <w:ilvl w:val="0"/>
          <w:numId w:val="5"/>
        </w:numPr>
        <w:jc w:val="both"/>
        <w:rPr>
          <w:rFonts w:ascii="Arial" w:hAnsi="Arial" w:cs="Arial"/>
          <w:sz w:val="24"/>
          <w:szCs w:val="28"/>
        </w:rPr>
      </w:pPr>
      <w:r w:rsidRPr="0048548D">
        <w:rPr>
          <w:rFonts w:ascii="Arial" w:hAnsi="Arial" w:cs="Arial"/>
          <w:b/>
          <w:sz w:val="24"/>
          <w:szCs w:val="28"/>
        </w:rPr>
        <w:t>Accountability</w:t>
      </w:r>
      <w:r w:rsidRPr="0048548D">
        <w:rPr>
          <w:rFonts w:ascii="Arial" w:hAnsi="Arial" w:cs="Arial"/>
          <w:sz w:val="24"/>
          <w:szCs w:val="28"/>
        </w:rPr>
        <w:t>: accountability and transparency in safeguarding practice</w:t>
      </w:r>
    </w:p>
    <w:p w14:paraId="762BA91B" w14:textId="77777777" w:rsidR="00095726" w:rsidRDefault="00095726" w:rsidP="00095726">
      <w:pPr>
        <w:jc w:val="both"/>
        <w:rPr>
          <w:rFonts w:ascii="Arial" w:hAnsi="Arial" w:cs="Arial"/>
          <w:b/>
          <w:sz w:val="24"/>
          <w:szCs w:val="28"/>
        </w:rPr>
      </w:pPr>
    </w:p>
    <w:p w14:paraId="04037429" w14:textId="77777777" w:rsidR="00095726" w:rsidRDefault="00095726" w:rsidP="00095726">
      <w:pPr>
        <w:jc w:val="both"/>
        <w:rPr>
          <w:rFonts w:ascii="Arial" w:hAnsi="Arial" w:cs="Arial"/>
          <w:b/>
          <w:sz w:val="24"/>
          <w:szCs w:val="28"/>
        </w:rPr>
      </w:pPr>
      <w:r w:rsidRPr="00FA2E72">
        <w:rPr>
          <w:rFonts w:ascii="Arial" w:hAnsi="Arial" w:cs="Arial"/>
          <w:b/>
          <w:sz w:val="24"/>
          <w:szCs w:val="28"/>
        </w:rPr>
        <w:t xml:space="preserve">Definition of Adults at Risk </w:t>
      </w:r>
    </w:p>
    <w:p w14:paraId="138C0C68" w14:textId="77777777" w:rsidR="00095726" w:rsidRPr="0048548D" w:rsidRDefault="00095726" w:rsidP="00095726">
      <w:pPr>
        <w:jc w:val="both"/>
        <w:rPr>
          <w:rFonts w:ascii="Arial" w:hAnsi="Arial" w:cs="Arial"/>
          <w:sz w:val="24"/>
          <w:szCs w:val="28"/>
        </w:rPr>
      </w:pPr>
      <w:r w:rsidRPr="0048548D">
        <w:rPr>
          <w:rFonts w:ascii="Arial" w:hAnsi="Arial" w:cs="Arial"/>
          <w:sz w:val="24"/>
          <w:szCs w:val="28"/>
        </w:rPr>
        <w:t>An adult who:</w:t>
      </w:r>
    </w:p>
    <w:p w14:paraId="7EC4BE81" w14:textId="77777777" w:rsidR="00095726" w:rsidRPr="0048548D" w:rsidRDefault="00095726" w:rsidP="00095726">
      <w:pPr>
        <w:jc w:val="both"/>
        <w:rPr>
          <w:rFonts w:ascii="Arial" w:hAnsi="Arial" w:cs="Arial"/>
          <w:sz w:val="24"/>
          <w:szCs w:val="28"/>
        </w:rPr>
      </w:pPr>
      <w:r w:rsidRPr="0048548D">
        <w:rPr>
          <w:rFonts w:ascii="Arial" w:hAnsi="Arial" w:cs="Arial"/>
          <w:sz w:val="24"/>
          <w:szCs w:val="28"/>
        </w:rPr>
        <w:t>•</w:t>
      </w:r>
      <w:r w:rsidRPr="0048548D">
        <w:rPr>
          <w:rFonts w:ascii="Arial" w:hAnsi="Arial" w:cs="Arial"/>
          <w:sz w:val="24"/>
          <w:szCs w:val="28"/>
        </w:rPr>
        <w:tab/>
        <w:t>has needs for care and support (</w:t>
      </w:r>
      <w:proofErr w:type="gramStart"/>
      <w:r w:rsidRPr="0048548D">
        <w:rPr>
          <w:rFonts w:ascii="Arial" w:hAnsi="Arial" w:cs="Arial"/>
          <w:sz w:val="24"/>
          <w:szCs w:val="28"/>
        </w:rPr>
        <w:t>whether or not</w:t>
      </w:r>
      <w:proofErr w:type="gramEnd"/>
      <w:r w:rsidRPr="0048548D">
        <w:rPr>
          <w:rFonts w:ascii="Arial" w:hAnsi="Arial" w:cs="Arial"/>
          <w:sz w:val="24"/>
          <w:szCs w:val="28"/>
        </w:rPr>
        <w:t xml:space="preserve"> the local authority is meeting any of those needs)</w:t>
      </w:r>
    </w:p>
    <w:p w14:paraId="5CCD5B10" w14:textId="77777777" w:rsidR="00095726" w:rsidRPr="0048548D" w:rsidRDefault="00095726" w:rsidP="00095726">
      <w:pPr>
        <w:jc w:val="both"/>
        <w:rPr>
          <w:rFonts w:ascii="Arial" w:hAnsi="Arial" w:cs="Arial"/>
          <w:sz w:val="24"/>
          <w:szCs w:val="28"/>
        </w:rPr>
      </w:pPr>
      <w:r w:rsidRPr="0048548D">
        <w:rPr>
          <w:rFonts w:ascii="Arial" w:hAnsi="Arial" w:cs="Arial"/>
          <w:sz w:val="24"/>
          <w:szCs w:val="28"/>
        </w:rPr>
        <w:t>•</w:t>
      </w:r>
      <w:r w:rsidRPr="0048548D">
        <w:rPr>
          <w:rFonts w:ascii="Arial" w:hAnsi="Arial" w:cs="Arial"/>
          <w:sz w:val="24"/>
          <w:szCs w:val="28"/>
        </w:rPr>
        <w:tab/>
        <w:t>is experiencing, or at risk of, abuse or neglect</w:t>
      </w:r>
    </w:p>
    <w:p w14:paraId="4D2B6CEC" w14:textId="77777777" w:rsidR="00095726" w:rsidRPr="0048548D" w:rsidRDefault="00095726" w:rsidP="00095726">
      <w:pPr>
        <w:jc w:val="both"/>
        <w:rPr>
          <w:rFonts w:ascii="Arial" w:hAnsi="Arial" w:cs="Arial"/>
          <w:sz w:val="24"/>
          <w:szCs w:val="28"/>
        </w:rPr>
      </w:pPr>
      <w:r w:rsidRPr="0048548D">
        <w:rPr>
          <w:rFonts w:ascii="Arial" w:hAnsi="Arial" w:cs="Arial"/>
          <w:sz w:val="24"/>
          <w:szCs w:val="28"/>
        </w:rPr>
        <w:t>•</w:t>
      </w:r>
      <w:r w:rsidRPr="0048548D">
        <w:rPr>
          <w:rFonts w:ascii="Arial" w:hAnsi="Arial" w:cs="Arial"/>
          <w:sz w:val="24"/>
          <w:szCs w:val="28"/>
        </w:rPr>
        <w:tab/>
        <w:t>as a result of those care and support needs is unable to protect themselves from either the risk of, or the experience of abuse or neglect</w:t>
      </w:r>
    </w:p>
    <w:p w14:paraId="15FE7A18" w14:textId="77777777" w:rsidR="00095726" w:rsidRPr="00FA2E72" w:rsidRDefault="00095726" w:rsidP="00095726">
      <w:pPr>
        <w:pStyle w:val="BodyText"/>
        <w:ind w:left="720"/>
        <w:jc w:val="right"/>
        <w:rPr>
          <w:rFonts w:cs="Arial"/>
          <w:i w:val="0"/>
          <w:iCs w:val="0"/>
          <w:lang w:val="en-GB" w:eastAsia="en-US"/>
        </w:rPr>
      </w:pPr>
      <w:r w:rsidRPr="00FA2E72">
        <w:rPr>
          <w:i w:val="0"/>
          <w:iCs w:val="0"/>
          <w:lang w:val="en-GB"/>
        </w:rPr>
        <w:t xml:space="preserve"> (The Care Act 2014)</w:t>
      </w:r>
    </w:p>
    <w:p w14:paraId="5E9EB4D2" w14:textId="77777777" w:rsidR="00095726" w:rsidRPr="00FA2E72" w:rsidRDefault="00095726" w:rsidP="00095726">
      <w:pPr>
        <w:rPr>
          <w:rFonts w:ascii="Arial" w:hAnsi="Arial" w:cs="Arial"/>
          <w:sz w:val="24"/>
          <w:szCs w:val="24"/>
        </w:rPr>
      </w:pPr>
      <w:r w:rsidRPr="00FA2E72">
        <w:rPr>
          <w:rFonts w:ascii="Arial" w:hAnsi="Arial" w:cs="Arial"/>
          <w:sz w:val="24"/>
          <w:szCs w:val="24"/>
        </w:rPr>
        <w:t>The definition of an Adult covers all people over 18 years of age.</w:t>
      </w:r>
    </w:p>
    <w:p w14:paraId="098BCEC8" w14:textId="77777777" w:rsidR="00095726" w:rsidRPr="00FA2E72" w:rsidRDefault="00095726" w:rsidP="00095726">
      <w:pPr>
        <w:rPr>
          <w:rFonts w:ascii="Arial" w:hAnsi="Arial" w:cs="Arial"/>
          <w:sz w:val="24"/>
          <w:szCs w:val="24"/>
        </w:rPr>
      </w:pPr>
      <w:r w:rsidRPr="00FA2E72">
        <w:rPr>
          <w:rFonts w:ascii="Arial" w:hAnsi="Arial" w:cs="Arial"/>
          <w:sz w:val="24"/>
          <w:szCs w:val="24"/>
        </w:rPr>
        <w:t xml:space="preserve">The Care Act also recognises the key role of Carers in relation to safeguarding. For </w:t>
      </w:r>
      <w:proofErr w:type="gramStart"/>
      <w:r w:rsidRPr="00FA2E72">
        <w:rPr>
          <w:rFonts w:ascii="Arial" w:hAnsi="Arial" w:cs="Arial"/>
          <w:sz w:val="24"/>
          <w:szCs w:val="24"/>
        </w:rPr>
        <w:t>example</w:t>
      </w:r>
      <w:proofErr w:type="gramEnd"/>
      <w:r w:rsidRPr="00FA2E72">
        <w:rPr>
          <w:rFonts w:ascii="Arial" w:hAnsi="Arial" w:cs="Arial"/>
          <w:sz w:val="24"/>
          <w:szCs w:val="24"/>
        </w:rPr>
        <w:t xml:space="preserve"> a carer may witness or report abuse or neglect; experience intentional or unintentional harm from the adult they are trying to support or a carer may (unintentionally or intentionally) harm or neglect the adult they support. It is important to view the situation holistically and look at the safety and well-being of both. The Act makes it clear throughout</w:t>
      </w:r>
      <w:r>
        <w:rPr>
          <w:rFonts w:ascii="Arial" w:hAnsi="Arial" w:cs="Arial"/>
          <w:sz w:val="24"/>
          <w:szCs w:val="24"/>
        </w:rPr>
        <w:t>,</w:t>
      </w:r>
      <w:r w:rsidRPr="00FA2E72">
        <w:rPr>
          <w:rFonts w:ascii="Arial" w:hAnsi="Arial" w:cs="Arial"/>
          <w:sz w:val="24"/>
          <w:szCs w:val="24"/>
        </w:rPr>
        <w:t xml:space="preserve"> the need for preventing abuse and neglect wherever possible. Observant professionals and other staff making early, positive interventions with individuals and families can make a huge difference to their lives, preventing the deterioration of a situation or breakdown of a support network</w:t>
      </w:r>
      <w:r>
        <w:rPr>
          <w:rFonts w:ascii="Arial" w:hAnsi="Arial" w:cs="Arial"/>
          <w:sz w:val="24"/>
          <w:szCs w:val="24"/>
        </w:rPr>
        <w:t>.</w:t>
      </w:r>
    </w:p>
    <w:p w14:paraId="5388971C" w14:textId="77777777" w:rsidR="00095726" w:rsidRPr="00FA2E72" w:rsidRDefault="00095726" w:rsidP="00095726">
      <w:pPr>
        <w:pStyle w:val="BodyText"/>
        <w:spacing w:line="276" w:lineRule="auto"/>
        <w:jc w:val="both"/>
        <w:rPr>
          <w:b/>
          <w:i w:val="0"/>
          <w:iCs w:val="0"/>
        </w:rPr>
      </w:pPr>
      <w:r w:rsidRPr="00FA2E72">
        <w:rPr>
          <w:b/>
          <w:i w:val="0"/>
          <w:iCs w:val="0"/>
        </w:rPr>
        <w:t>Abuse includes:</w:t>
      </w:r>
    </w:p>
    <w:p w14:paraId="3A19FFD0" w14:textId="77777777" w:rsidR="00095726" w:rsidRPr="00FA2E72" w:rsidRDefault="00095726" w:rsidP="00095726">
      <w:pPr>
        <w:spacing w:after="0"/>
        <w:rPr>
          <w:rFonts w:ascii="Arial" w:hAnsi="Arial" w:cs="Arial"/>
          <w:sz w:val="24"/>
          <w:szCs w:val="24"/>
        </w:rPr>
      </w:pPr>
    </w:p>
    <w:p w14:paraId="1277A4F5" w14:textId="77777777" w:rsidR="00095726" w:rsidRPr="00FA2E72" w:rsidRDefault="00095726" w:rsidP="00095726">
      <w:pPr>
        <w:spacing w:after="0"/>
        <w:rPr>
          <w:rFonts w:ascii="Arial" w:hAnsi="Arial" w:cs="Arial"/>
          <w:sz w:val="24"/>
          <w:szCs w:val="24"/>
        </w:rPr>
      </w:pPr>
      <w:r w:rsidRPr="00FA2E72">
        <w:rPr>
          <w:rFonts w:ascii="Arial" w:hAnsi="Arial" w:cs="Arial"/>
          <w:sz w:val="24"/>
          <w:szCs w:val="24"/>
        </w:rPr>
        <w:t>Abuse is something that is done to another person, without their full understanding or consent, which harms them in some way. It may consist of a single act or repeated acts.</w:t>
      </w:r>
      <w:r w:rsidRPr="00FA2E72">
        <w:t xml:space="preserve"> </w:t>
      </w:r>
      <w:r w:rsidRPr="00FA2E72">
        <w:rPr>
          <w:rFonts w:ascii="Arial" w:hAnsi="Arial" w:cs="Arial"/>
          <w:sz w:val="24"/>
          <w:szCs w:val="24"/>
        </w:rPr>
        <w:t xml:space="preserve">Abuse may be carried out deliberately or unknowingly.   </w:t>
      </w:r>
    </w:p>
    <w:p w14:paraId="13000F0B" w14:textId="77777777" w:rsidR="00095726" w:rsidRPr="00FA2E72" w:rsidRDefault="00095726" w:rsidP="00095726">
      <w:pPr>
        <w:spacing w:after="0"/>
        <w:rPr>
          <w:rFonts w:ascii="Arial" w:hAnsi="Arial" w:cs="Arial"/>
          <w:sz w:val="24"/>
          <w:szCs w:val="24"/>
        </w:rPr>
      </w:pPr>
    </w:p>
    <w:p w14:paraId="044DC9C7" w14:textId="77777777" w:rsidR="00095726" w:rsidRPr="00FA2E72" w:rsidRDefault="00095726" w:rsidP="00095726">
      <w:pPr>
        <w:spacing w:after="0"/>
        <w:rPr>
          <w:rFonts w:ascii="Arial" w:hAnsi="Arial" w:cs="Arial"/>
          <w:sz w:val="24"/>
          <w:szCs w:val="24"/>
        </w:rPr>
      </w:pPr>
      <w:r w:rsidRPr="00FA2E72">
        <w:rPr>
          <w:rFonts w:ascii="Arial" w:hAnsi="Arial" w:cs="Arial"/>
          <w:sz w:val="24"/>
          <w:szCs w:val="24"/>
        </w:rPr>
        <w:t>Abuse or neglect, can take many forms and the circumstances of the individual case should always be considered. The following is a list of the types of abuse and neglect that can occur;</w:t>
      </w:r>
    </w:p>
    <w:p w14:paraId="37429449" w14:textId="77777777" w:rsidR="00095726" w:rsidRPr="00FA2E72" w:rsidRDefault="00095726" w:rsidP="00095726">
      <w:pPr>
        <w:spacing w:after="0"/>
        <w:rPr>
          <w:rFonts w:ascii="Arial" w:hAnsi="Arial" w:cs="Arial"/>
          <w:sz w:val="24"/>
          <w:szCs w:val="24"/>
        </w:rPr>
      </w:pPr>
    </w:p>
    <w:p w14:paraId="103F88D1" w14:textId="77777777" w:rsidR="00095726" w:rsidRPr="00FA2E72" w:rsidRDefault="00095726" w:rsidP="00095726">
      <w:pPr>
        <w:numPr>
          <w:ilvl w:val="0"/>
          <w:numId w:val="4"/>
        </w:numPr>
        <w:spacing w:after="0"/>
        <w:rPr>
          <w:rFonts w:ascii="Arial" w:hAnsi="Arial" w:cs="Arial"/>
          <w:i/>
          <w:sz w:val="24"/>
          <w:szCs w:val="24"/>
        </w:rPr>
      </w:pPr>
      <w:r w:rsidRPr="00FA2E72">
        <w:rPr>
          <w:rFonts w:ascii="Arial" w:hAnsi="Arial" w:cs="Arial"/>
          <w:sz w:val="24"/>
          <w:szCs w:val="24"/>
        </w:rPr>
        <w:t xml:space="preserve">Physical abuse; </w:t>
      </w:r>
      <w:r w:rsidRPr="00FA2E72">
        <w:rPr>
          <w:rFonts w:ascii="Arial" w:hAnsi="Arial" w:cs="Arial"/>
          <w:i/>
          <w:sz w:val="24"/>
          <w:szCs w:val="24"/>
        </w:rPr>
        <w:t>hitting, slapping, punching, burning</w:t>
      </w:r>
    </w:p>
    <w:p w14:paraId="70707AA9" w14:textId="77777777" w:rsidR="00095726" w:rsidRPr="00FA2E72" w:rsidRDefault="00095726" w:rsidP="00095726">
      <w:pPr>
        <w:numPr>
          <w:ilvl w:val="0"/>
          <w:numId w:val="4"/>
        </w:numPr>
        <w:spacing w:after="0"/>
        <w:rPr>
          <w:rFonts w:ascii="Arial" w:hAnsi="Arial" w:cs="Arial"/>
          <w:sz w:val="24"/>
          <w:szCs w:val="24"/>
        </w:rPr>
      </w:pPr>
      <w:r w:rsidRPr="00FA2E72">
        <w:rPr>
          <w:rFonts w:ascii="Arial" w:hAnsi="Arial" w:cs="Arial"/>
          <w:sz w:val="24"/>
          <w:szCs w:val="24"/>
        </w:rPr>
        <w:t xml:space="preserve">Domestic violence and abuse; </w:t>
      </w:r>
      <w:r w:rsidRPr="00FA2E72">
        <w:rPr>
          <w:rFonts w:ascii="Arial" w:hAnsi="Arial" w:cs="Arial"/>
          <w:i/>
          <w:sz w:val="24"/>
          <w:szCs w:val="24"/>
        </w:rPr>
        <w:t xml:space="preserve">including psychological, physical, sexual, financial, emotional abuse; </w:t>
      </w:r>
      <w:proofErr w:type="gramStart"/>
      <w:r w:rsidRPr="00FA2E72">
        <w:rPr>
          <w:rFonts w:ascii="Arial" w:hAnsi="Arial" w:cs="Arial"/>
          <w:i/>
          <w:sz w:val="24"/>
          <w:szCs w:val="24"/>
        </w:rPr>
        <w:t>so</w:t>
      </w:r>
      <w:proofErr w:type="gramEnd"/>
      <w:r w:rsidRPr="00FA2E72">
        <w:rPr>
          <w:rFonts w:ascii="Arial" w:hAnsi="Arial" w:cs="Arial"/>
          <w:i/>
          <w:sz w:val="24"/>
          <w:szCs w:val="24"/>
        </w:rPr>
        <w:t xml:space="preserve"> called ‘honour’ based violence.</w:t>
      </w:r>
    </w:p>
    <w:p w14:paraId="261EA333" w14:textId="77777777" w:rsidR="00095726" w:rsidRPr="00FA2E72" w:rsidRDefault="00095726" w:rsidP="00095726">
      <w:pPr>
        <w:numPr>
          <w:ilvl w:val="0"/>
          <w:numId w:val="4"/>
        </w:numPr>
        <w:spacing w:after="0"/>
        <w:rPr>
          <w:rFonts w:ascii="Arial" w:hAnsi="Arial" w:cs="Arial"/>
          <w:i/>
          <w:sz w:val="24"/>
          <w:szCs w:val="24"/>
        </w:rPr>
      </w:pPr>
      <w:r w:rsidRPr="00FA2E72">
        <w:rPr>
          <w:rFonts w:ascii="Arial" w:hAnsi="Arial" w:cs="Arial"/>
          <w:sz w:val="24"/>
          <w:szCs w:val="24"/>
        </w:rPr>
        <w:t xml:space="preserve">Sexual abuse; </w:t>
      </w:r>
      <w:r w:rsidRPr="00FA2E72">
        <w:rPr>
          <w:rFonts w:ascii="Arial" w:hAnsi="Arial" w:cs="Arial"/>
          <w:i/>
          <w:sz w:val="24"/>
          <w:szCs w:val="24"/>
        </w:rPr>
        <w:t>rape, indecent assault, inappropriate touching</w:t>
      </w:r>
    </w:p>
    <w:p w14:paraId="0067B479" w14:textId="77777777" w:rsidR="00095726" w:rsidRPr="00FA2E72" w:rsidRDefault="00095726" w:rsidP="00095726">
      <w:pPr>
        <w:numPr>
          <w:ilvl w:val="0"/>
          <w:numId w:val="4"/>
        </w:numPr>
        <w:spacing w:after="0"/>
        <w:rPr>
          <w:rFonts w:ascii="Arial" w:hAnsi="Arial" w:cs="Arial"/>
          <w:sz w:val="24"/>
          <w:szCs w:val="24"/>
        </w:rPr>
      </w:pPr>
      <w:r w:rsidRPr="00FA2E72">
        <w:rPr>
          <w:rFonts w:ascii="Arial" w:hAnsi="Arial" w:cs="Arial"/>
          <w:sz w:val="24"/>
          <w:szCs w:val="24"/>
        </w:rPr>
        <w:t xml:space="preserve">Psychological abuse and emotional abuse; </w:t>
      </w:r>
      <w:r w:rsidRPr="00FA2E72">
        <w:rPr>
          <w:rFonts w:ascii="Arial" w:hAnsi="Arial" w:cs="Arial"/>
          <w:i/>
          <w:sz w:val="24"/>
          <w:szCs w:val="24"/>
        </w:rPr>
        <w:t>threats of harm or abandonment, deprivation of contact, humiliation, blaming, controlling, intimidation, coercion, harassment, verbal abuse, cyber bullying, isolation or unreasonable and unjustified withdrawal of services or supportive networks.</w:t>
      </w:r>
    </w:p>
    <w:p w14:paraId="25832A60" w14:textId="77777777" w:rsidR="00095726" w:rsidRPr="00FA2E72" w:rsidRDefault="00095726" w:rsidP="00095726">
      <w:pPr>
        <w:numPr>
          <w:ilvl w:val="0"/>
          <w:numId w:val="4"/>
        </w:numPr>
        <w:spacing w:after="0"/>
        <w:rPr>
          <w:rFonts w:ascii="Arial" w:hAnsi="Arial" w:cs="Arial"/>
          <w:sz w:val="24"/>
          <w:szCs w:val="24"/>
        </w:rPr>
      </w:pPr>
      <w:r w:rsidRPr="00FA2E72">
        <w:rPr>
          <w:rFonts w:ascii="Arial" w:hAnsi="Arial" w:cs="Arial"/>
          <w:sz w:val="24"/>
          <w:szCs w:val="24"/>
        </w:rPr>
        <w:t xml:space="preserve">Financial or material abuse; </w:t>
      </w:r>
      <w:r w:rsidRPr="00FA2E72">
        <w:rPr>
          <w:rFonts w:ascii="Arial" w:hAnsi="Arial" w:cs="Arial"/>
          <w:i/>
          <w:sz w:val="24"/>
          <w:szCs w:val="24"/>
        </w:rPr>
        <w:t>stealing, selling assets</w:t>
      </w:r>
    </w:p>
    <w:p w14:paraId="33FD62FE" w14:textId="77777777" w:rsidR="00095726" w:rsidRPr="00FA2E72" w:rsidRDefault="00095726" w:rsidP="00095726">
      <w:pPr>
        <w:numPr>
          <w:ilvl w:val="0"/>
          <w:numId w:val="4"/>
        </w:numPr>
        <w:spacing w:after="0"/>
        <w:rPr>
          <w:rFonts w:ascii="Arial" w:hAnsi="Arial" w:cs="Arial"/>
          <w:sz w:val="24"/>
          <w:szCs w:val="24"/>
        </w:rPr>
      </w:pPr>
      <w:r w:rsidRPr="00FA2E72">
        <w:rPr>
          <w:rFonts w:ascii="Arial" w:hAnsi="Arial" w:cs="Arial"/>
          <w:sz w:val="24"/>
          <w:szCs w:val="24"/>
        </w:rPr>
        <w:t xml:space="preserve">Modern slavery; </w:t>
      </w:r>
      <w:r w:rsidRPr="00FA2E72">
        <w:rPr>
          <w:rFonts w:ascii="Arial" w:hAnsi="Arial" w:cs="Arial"/>
          <w:i/>
          <w:sz w:val="24"/>
          <w:szCs w:val="24"/>
        </w:rPr>
        <w:t>Encompasses slavery, human trafficking, forced labour and domestic servitude.</w:t>
      </w:r>
      <w:r w:rsidRPr="00FA2E72">
        <w:rPr>
          <w:rFonts w:ascii="Arial" w:hAnsi="Arial" w:cs="Arial"/>
          <w:sz w:val="24"/>
          <w:szCs w:val="24"/>
        </w:rPr>
        <w:t xml:space="preserve"> </w:t>
      </w:r>
      <w:r w:rsidRPr="00FA2E72">
        <w:rPr>
          <w:rFonts w:ascii="Arial" w:hAnsi="Arial" w:cs="Arial"/>
          <w:i/>
          <w:sz w:val="24"/>
          <w:szCs w:val="24"/>
        </w:rPr>
        <w:t xml:space="preserve">Traffickers and slave masters use whatever means they have at their disposal to coerce, </w:t>
      </w:r>
      <w:proofErr w:type="gramStart"/>
      <w:r w:rsidRPr="00FA2E72">
        <w:rPr>
          <w:rFonts w:ascii="Arial" w:hAnsi="Arial" w:cs="Arial"/>
          <w:i/>
          <w:sz w:val="24"/>
          <w:szCs w:val="24"/>
        </w:rPr>
        <w:t>deceive</w:t>
      </w:r>
      <w:proofErr w:type="gramEnd"/>
      <w:r w:rsidRPr="00FA2E72">
        <w:rPr>
          <w:rFonts w:ascii="Arial" w:hAnsi="Arial" w:cs="Arial"/>
          <w:i/>
          <w:sz w:val="24"/>
          <w:szCs w:val="24"/>
        </w:rPr>
        <w:t xml:space="preserve"> and force individuals into a life of abuse, servitude and inhumane treatment</w:t>
      </w:r>
    </w:p>
    <w:p w14:paraId="1ACB8264" w14:textId="77777777" w:rsidR="00095726" w:rsidRPr="00FA2E72" w:rsidRDefault="00095726" w:rsidP="00095726">
      <w:pPr>
        <w:numPr>
          <w:ilvl w:val="0"/>
          <w:numId w:val="4"/>
        </w:numPr>
        <w:spacing w:after="0"/>
        <w:rPr>
          <w:rFonts w:ascii="Arial" w:hAnsi="Arial" w:cs="Arial"/>
          <w:sz w:val="24"/>
          <w:szCs w:val="24"/>
        </w:rPr>
      </w:pPr>
      <w:r w:rsidRPr="00FA2E72">
        <w:rPr>
          <w:rFonts w:ascii="Arial" w:hAnsi="Arial" w:cs="Arial"/>
          <w:sz w:val="24"/>
          <w:szCs w:val="24"/>
        </w:rPr>
        <w:t xml:space="preserve">Discriminatory abuse; </w:t>
      </w:r>
      <w:r w:rsidRPr="00FA2E72">
        <w:rPr>
          <w:rFonts w:ascii="Arial" w:hAnsi="Arial" w:cs="Arial"/>
          <w:i/>
          <w:sz w:val="24"/>
          <w:szCs w:val="24"/>
        </w:rPr>
        <w:t>including racist, sexist, based on a person’s disability and other forms of harassment)</w:t>
      </w:r>
    </w:p>
    <w:p w14:paraId="0C56012F" w14:textId="77777777" w:rsidR="00095726" w:rsidRPr="00FA2E72" w:rsidRDefault="00095726" w:rsidP="00095726">
      <w:pPr>
        <w:numPr>
          <w:ilvl w:val="0"/>
          <w:numId w:val="4"/>
        </w:numPr>
        <w:spacing w:after="0"/>
        <w:rPr>
          <w:rFonts w:ascii="Arial" w:hAnsi="Arial" w:cs="Arial"/>
          <w:sz w:val="24"/>
          <w:szCs w:val="24"/>
        </w:rPr>
      </w:pPr>
      <w:r w:rsidRPr="00FA2E72">
        <w:rPr>
          <w:rFonts w:ascii="Arial" w:hAnsi="Arial" w:cs="Arial"/>
          <w:sz w:val="24"/>
          <w:szCs w:val="24"/>
        </w:rPr>
        <w:t xml:space="preserve">Organisational abuse; </w:t>
      </w:r>
      <w:r w:rsidRPr="00FA2E72">
        <w:rPr>
          <w:rFonts w:ascii="Arial" w:hAnsi="Arial" w:cs="Arial"/>
          <w:i/>
          <w:sz w:val="24"/>
          <w:szCs w:val="24"/>
        </w:rPr>
        <w:t xml:space="preserve">Including neglect and poor care practice within an institution or specific care setting such as a hospital or care home, for example, or in relation to care provided in one’s own home or poor professional practice as a result of the structure, policies, </w:t>
      </w:r>
      <w:proofErr w:type="gramStart"/>
      <w:r w:rsidRPr="00FA2E72">
        <w:rPr>
          <w:rFonts w:ascii="Arial" w:hAnsi="Arial" w:cs="Arial"/>
          <w:i/>
          <w:sz w:val="24"/>
          <w:szCs w:val="24"/>
        </w:rPr>
        <w:t>processes</w:t>
      </w:r>
      <w:proofErr w:type="gramEnd"/>
      <w:r w:rsidRPr="00FA2E72">
        <w:rPr>
          <w:rFonts w:ascii="Arial" w:hAnsi="Arial" w:cs="Arial"/>
          <w:i/>
          <w:sz w:val="24"/>
          <w:szCs w:val="24"/>
        </w:rPr>
        <w:t xml:space="preserve"> and practices within an organization.</w:t>
      </w:r>
    </w:p>
    <w:p w14:paraId="5A782D28" w14:textId="77777777" w:rsidR="00095726" w:rsidRPr="00FA2E72" w:rsidRDefault="00095726" w:rsidP="00095726">
      <w:pPr>
        <w:numPr>
          <w:ilvl w:val="0"/>
          <w:numId w:val="4"/>
        </w:numPr>
        <w:spacing w:after="0"/>
        <w:rPr>
          <w:rFonts w:ascii="Arial" w:hAnsi="Arial" w:cs="Arial"/>
          <w:i/>
          <w:sz w:val="24"/>
          <w:szCs w:val="24"/>
        </w:rPr>
      </w:pPr>
      <w:r w:rsidRPr="00FA2E72">
        <w:rPr>
          <w:rFonts w:ascii="Arial" w:hAnsi="Arial" w:cs="Arial"/>
          <w:sz w:val="24"/>
          <w:szCs w:val="24"/>
        </w:rPr>
        <w:t>Neglect and acts of omission;</w:t>
      </w:r>
      <w:r w:rsidRPr="00FA2E72">
        <w:t xml:space="preserve"> </w:t>
      </w:r>
      <w:r w:rsidRPr="00FA2E72">
        <w:rPr>
          <w:rFonts w:ascii="Arial" w:hAnsi="Arial" w:cs="Arial"/>
          <w:i/>
          <w:sz w:val="24"/>
          <w:szCs w:val="24"/>
        </w:rPr>
        <w:t>leaving in soiled clothes, failing to feed properly</w:t>
      </w:r>
    </w:p>
    <w:p w14:paraId="4F694381" w14:textId="77777777" w:rsidR="00095726" w:rsidRPr="00FA2E72" w:rsidRDefault="00095726" w:rsidP="00095726">
      <w:pPr>
        <w:numPr>
          <w:ilvl w:val="0"/>
          <w:numId w:val="4"/>
        </w:numPr>
        <w:spacing w:after="0"/>
        <w:rPr>
          <w:rFonts w:ascii="Arial" w:hAnsi="Arial" w:cs="Arial"/>
          <w:sz w:val="24"/>
          <w:szCs w:val="24"/>
        </w:rPr>
      </w:pPr>
      <w:r w:rsidRPr="00FA2E72">
        <w:rPr>
          <w:rFonts w:ascii="Arial" w:hAnsi="Arial" w:cs="Arial"/>
          <w:sz w:val="24"/>
          <w:szCs w:val="24"/>
        </w:rPr>
        <w:t xml:space="preserve">Self-neglect; </w:t>
      </w:r>
      <w:r w:rsidRPr="00FA2E72">
        <w:rPr>
          <w:rFonts w:ascii="Arial" w:hAnsi="Arial" w:cs="Arial"/>
          <w:i/>
          <w:sz w:val="24"/>
          <w:szCs w:val="24"/>
        </w:rPr>
        <w:t>neglecting to care for one’s personal hygiene, health or surroundings and includes behaviour such as hoarding</w:t>
      </w:r>
    </w:p>
    <w:p w14:paraId="144F7BE4" w14:textId="77777777" w:rsidR="00095726" w:rsidRPr="00FA2E72" w:rsidRDefault="00095726" w:rsidP="00095726">
      <w:pPr>
        <w:pStyle w:val="BodyText"/>
        <w:spacing w:line="276" w:lineRule="auto"/>
        <w:rPr>
          <w:i w:val="0"/>
          <w:iCs w:val="0"/>
        </w:rPr>
      </w:pPr>
    </w:p>
    <w:p w14:paraId="48508D01" w14:textId="77777777" w:rsidR="00095726" w:rsidRPr="00FA2E72" w:rsidRDefault="00095726" w:rsidP="00095726">
      <w:pPr>
        <w:pStyle w:val="BodyText"/>
        <w:spacing w:line="276" w:lineRule="auto"/>
        <w:rPr>
          <w:i w:val="0"/>
          <w:iCs w:val="0"/>
        </w:rPr>
      </w:pPr>
      <w:r w:rsidRPr="00FA2E72">
        <w:rPr>
          <w:i w:val="0"/>
          <w:iCs w:val="0"/>
        </w:rPr>
        <w:t>People may make the choice to remain in abusive situations and if they have the mental capacity to make that decision that may be appropriate, however the decision about mental capacity is a complex one and it is important that the correct assessment of capacity is undertaken within the safeguarding process.</w:t>
      </w:r>
    </w:p>
    <w:p w14:paraId="553E3B86" w14:textId="77777777" w:rsidR="00095726" w:rsidRPr="00683C42" w:rsidRDefault="00095726" w:rsidP="00095726">
      <w:pPr>
        <w:pStyle w:val="BodyText"/>
        <w:jc w:val="both"/>
        <w:rPr>
          <w:i w:val="0"/>
          <w:iCs w:val="0"/>
        </w:rPr>
      </w:pPr>
    </w:p>
    <w:p w14:paraId="4F7E6D8E" w14:textId="77777777" w:rsidR="00095726" w:rsidRPr="00905B40" w:rsidRDefault="00095726" w:rsidP="00095726">
      <w:pPr>
        <w:jc w:val="both"/>
        <w:rPr>
          <w:rFonts w:ascii="Arial" w:hAnsi="Arial" w:cs="Arial"/>
          <w:b/>
          <w:sz w:val="32"/>
          <w:szCs w:val="28"/>
          <w:u w:val="single"/>
        </w:rPr>
      </w:pPr>
      <w:r>
        <w:rPr>
          <w:rFonts w:ascii="Arial" w:hAnsi="Arial" w:cs="Arial"/>
          <w:b/>
          <w:sz w:val="32"/>
          <w:szCs w:val="28"/>
          <w:u w:val="single"/>
        </w:rPr>
        <w:br w:type="page"/>
      </w:r>
      <w:r w:rsidRPr="00905B40">
        <w:rPr>
          <w:rFonts w:ascii="Arial" w:hAnsi="Arial" w:cs="Arial"/>
          <w:b/>
          <w:sz w:val="32"/>
          <w:szCs w:val="28"/>
          <w:u w:val="single"/>
        </w:rPr>
        <w:lastRenderedPageBreak/>
        <w:t xml:space="preserve">Advice and information </w:t>
      </w:r>
    </w:p>
    <w:p w14:paraId="403DAD50" w14:textId="77777777" w:rsidR="00095726" w:rsidRDefault="00095726" w:rsidP="00095726">
      <w:pPr>
        <w:jc w:val="both"/>
        <w:rPr>
          <w:rFonts w:ascii="Arial" w:hAnsi="Arial" w:cs="Arial"/>
          <w:sz w:val="24"/>
          <w:szCs w:val="24"/>
        </w:rPr>
      </w:pPr>
      <w:r w:rsidRPr="00683C42">
        <w:rPr>
          <w:rFonts w:ascii="Arial" w:hAnsi="Arial" w:cs="Arial"/>
          <w:b/>
          <w:sz w:val="24"/>
          <w:szCs w:val="24"/>
        </w:rPr>
        <w:t>For adults:</w:t>
      </w:r>
      <w:r>
        <w:rPr>
          <w:rFonts w:ascii="Arial" w:hAnsi="Arial" w:cs="Arial"/>
          <w:sz w:val="24"/>
          <w:szCs w:val="24"/>
        </w:rPr>
        <w:t xml:space="preserve"> </w:t>
      </w:r>
    </w:p>
    <w:p w14:paraId="192EAFE7" w14:textId="77777777" w:rsidR="00095726" w:rsidRDefault="00095726" w:rsidP="00095726">
      <w:pPr>
        <w:rPr>
          <w:rFonts w:ascii="Arial" w:hAnsi="Arial" w:cs="Arial"/>
          <w:sz w:val="24"/>
          <w:szCs w:val="24"/>
        </w:rPr>
      </w:pPr>
      <w:r w:rsidRPr="00A07337">
        <w:rPr>
          <w:rFonts w:ascii="Arial" w:hAnsi="Arial" w:cs="Arial"/>
          <w:sz w:val="24"/>
          <w:szCs w:val="24"/>
        </w:rPr>
        <w:t>South Gloucestershire C</w:t>
      </w:r>
      <w:r>
        <w:rPr>
          <w:rFonts w:ascii="Arial" w:hAnsi="Arial" w:cs="Arial"/>
          <w:sz w:val="24"/>
          <w:szCs w:val="24"/>
        </w:rPr>
        <w:t xml:space="preserve">ouncil Customer Service Desk Adult Care Team </w:t>
      </w:r>
      <w:r w:rsidRPr="00A07337">
        <w:rPr>
          <w:rFonts w:ascii="Arial" w:hAnsi="Arial" w:cs="Arial"/>
          <w:sz w:val="24"/>
          <w:szCs w:val="24"/>
        </w:rPr>
        <w:t>can be accessed for a</w:t>
      </w:r>
      <w:r>
        <w:rPr>
          <w:rFonts w:ascii="Arial" w:hAnsi="Arial" w:cs="Arial"/>
          <w:sz w:val="24"/>
          <w:szCs w:val="24"/>
        </w:rPr>
        <w:t xml:space="preserve">dvice or information contact </w:t>
      </w:r>
      <w:r w:rsidRPr="00A07337">
        <w:rPr>
          <w:rFonts w:ascii="Arial" w:hAnsi="Arial" w:cs="Arial"/>
          <w:sz w:val="24"/>
          <w:szCs w:val="24"/>
        </w:rPr>
        <w:t>01454 868007</w:t>
      </w:r>
    </w:p>
    <w:p w14:paraId="2F1F0297" w14:textId="77777777" w:rsidR="00095726" w:rsidRDefault="00095726" w:rsidP="00095726">
      <w:pPr>
        <w:rPr>
          <w:rFonts w:ascii="Arial" w:hAnsi="Arial" w:cs="Arial"/>
          <w:sz w:val="24"/>
          <w:szCs w:val="24"/>
        </w:rPr>
      </w:pPr>
      <w:r w:rsidRPr="002635BC">
        <w:rPr>
          <w:rFonts w:ascii="Arial" w:hAnsi="Arial" w:cs="Arial"/>
          <w:sz w:val="24"/>
          <w:szCs w:val="24"/>
        </w:rPr>
        <w:t>South Gloucestershire Safeguarding Adults</w:t>
      </w:r>
      <w:r>
        <w:rPr>
          <w:rFonts w:ascii="Arial" w:hAnsi="Arial" w:cs="Arial"/>
          <w:sz w:val="24"/>
          <w:szCs w:val="24"/>
        </w:rPr>
        <w:t xml:space="preserve"> Board</w:t>
      </w:r>
      <w:r w:rsidRPr="002635BC">
        <w:rPr>
          <w:rFonts w:ascii="Arial" w:hAnsi="Arial" w:cs="Arial"/>
          <w:sz w:val="24"/>
          <w:szCs w:val="24"/>
        </w:rPr>
        <w:t xml:space="preserve"> Website:</w:t>
      </w:r>
      <w:r>
        <w:rPr>
          <w:rFonts w:ascii="Arial" w:hAnsi="Arial" w:cs="Arial"/>
          <w:sz w:val="24"/>
          <w:szCs w:val="24"/>
        </w:rPr>
        <w:t xml:space="preserve"> </w:t>
      </w:r>
      <w:hyperlink r:id="rId9" w:history="1">
        <w:r w:rsidRPr="00E15621">
          <w:rPr>
            <w:rStyle w:val="Hyperlink"/>
            <w:rFonts w:ascii="Arial" w:hAnsi="Arial" w:cs="Arial"/>
            <w:sz w:val="24"/>
            <w:szCs w:val="24"/>
          </w:rPr>
          <w:t>www.southglo</w:t>
        </w:r>
        <w:r w:rsidRPr="00E15621">
          <w:rPr>
            <w:rStyle w:val="Hyperlink"/>
            <w:rFonts w:ascii="Arial" w:hAnsi="Arial" w:cs="Arial"/>
            <w:sz w:val="24"/>
            <w:szCs w:val="24"/>
          </w:rPr>
          <w:t>s</w:t>
        </w:r>
        <w:r w:rsidRPr="00E15621">
          <w:rPr>
            <w:rStyle w:val="Hyperlink"/>
            <w:rFonts w:ascii="Arial" w:hAnsi="Arial" w:cs="Arial"/>
            <w:sz w:val="24"/>
            <w:szCs w:val="24"/>
          </w:rPr>
          <w:t>.gov.uk/safeguarding/adults</w:t>
        </w:r>
      </w:hyperlink>
    </w:p>
    <w:p w14:paraId="53B3343E" w14:textId="77777777" w:rsidR="00095726" w:rsidRDefault="00095726" w:rsidP="00095726">
      <w:pPr>
        <w:rPr>
          <w:rFonts w:ascii="Arial" w:hAnsi="Arial" w:cs="Arial"/>
          <w:sz w:val="24"/>
          <w:szCs w:val="24"/>
        </w:rPr>
      </w:pPr>
      <w:r w:rsidRPr="00FA2E72">
        <w:rPr>
          <w:rFonts w:ascii="Arial" w:hAnsi="Arial" w:cs="Arial"/>
          <w:sz w:val="24"/>
          <w:szCs w:val="24"/>
        </w:rPr>
        <w:t>If an adult is in immediate danger dial 999 and ask for police assistance</w:t>
      </w:r>
      <w:r>
        <w:rPr>
          <w:rFonts w:ascii="Arial" w:hAnsi="Arial" w:cs="Arial"/>
          <w:sz w:val="24"/>
          <w:szCs w:val="24"/>
        </w:rPr>
        <w:t>.</w:t>
      </w:r>
    </w:p>
    <w:p w14:paraId="1CE8231D" w14:textId="77777777" w:rsidR="00095726" w:rsidRDefault="00095726" w:rsidP="00095726">
      <w:pPr>
        <w:rPr>
          <w:rFonts w:ascii="Arial" w:hAnsi="Arial" w:cs="Arial"/>
          <w:b/>
          <w:sz w:val="24"/>
          <w:szCs w:val="24"/>
        </w:rPr>
      </w:pPr>
    </w:p>
    <w:p w14:paraId="1097DB4A" w14:textId="77777777" w:rsidR="00095726" w:rsidRDefault="00095726" w:rsidP="00095726">
      <w:pPr>
        <w:rPr>
          <w:rFonts w:ascii="Arial" w:hAnsi="Arial" w:cs="Arial"/>
          <w:sz w:val="24"/>
          <w:szCs w:val="24"/>
        </w:rPr>
      </w:pPr>
      <w:r w:rsidRPr="00683C42">
        <w:rPr>
          <w:rFonts w:ascii="Arial" w:hAnsi="Arial" w:cs="Arial"/>
          <w:b/>
          <w:sz w:val="24"/>
          <w:szCs w:val="24"/>
        </w:rPr>
        <w:t>For children and young people</w:t>
      </w:r>
      <w:r>
        <w:rPr>
          <w:rFonts w:ascii="Arial" w:hAnsi="Arial" w:cs="Arial"/>
          <w:sz w:val="24"/>
          <w:szCs w:val="24"/>
        </w:rPr>
        <w:t xml:space="preserve">: </w:t>
      </w:r>
    </w:p>
    <w:p w14:paraId="2CC471DD" w14:textId="77777777" w:rsidR="00095726" w:rsidRDefault="00095726" w:rsidP="00095726">
      <w:pPr>
        <w:rPr>
          <w:rFonts w:ascii="Arial" w:hAnsi="Arial" w:cs="Arial"/>
          <w:sz w:val="24"/>
          <w:szCs w:val="24"/>
        </w:rPr>
      </w:pPr>
      <w:r w:rsidRPr="00683C42">
        <w:rPr>
          <w:rFonts w:ascii="Arial" w:hAnsi="Arial" w:cs="Arial"/>
          <w:sz w:val="24"/>
          <w:szCs w:val="24"/>
        </w:rPr>
        <w:t xml:space="preserve">South Gloucestershire Council </w:t>
      </w:r>
      <w:r>
        <w:rPr>
          <w:rFonts w:ascii="Arial" w:hAnsi="Arial" w:cs="Arial"/>
          <w:sz w:val="24"/>
          <w:szCs w:val="24"/>
        </w:rPr>
        <w:t>ART</w:t>
      </w:r>
      <w:r w:rsidRPr="00683C42">
        <w:rPr>
          <w:rFonts w:ascii="Arial" w:hAnsi="Arial" w:cs="Arial"/>
          <w:sz w:val="24"/>
          <w:szCs w:val="24"/>
        </w:rPr>
        <w:t xml:space="preserve"> Team</w:t>
      </w:r>
      <w:r w:rsidRPr="00683C42">
        <w:t xml:space="preserve"> </w:t>
      </w:r>
      <w:r w:rsidRPr="00683C42">
        <w:rPr>
          <w:rFonts w:ascii="Arial" w:hAnsi="Arial" w:cs="Arial"/>
          <w:sz w:val="24"/>
          <w:szCs w:val="24"/>
        </w:rPr>
        <w:t>can be accessed for advice or information contact on 01454 866000</w:t>
      </w:r>
    </w:p>
    <w:p w14:paraId="0750E5CF" w14:textId="77777777" w:rsidR="00095726" w:rsidRDefault="00095726" w:rsidP="00095726">
      <w:pPr>
        <w:rPr>
          <w:rFonts w:ascii="Arial" w:hAnsi="Arial" w:cs="Arial"/>
          <w:sz w:val="24"/>
          <w:szCs w:val="24"/>
        </w:rPr>
      </w:pPr>
      <w:r w:rsidRPr="002635BC">
        <w:rPr>
          <w:rFonts w:ascii="Arial" w:hAnsi="Arial" w:cs="Arial"/>
          <w:sz w:val="24"/>
          <w:szCs w:val="24"/>
        </w:rPr>
        <w:t>South Glo</w:t>
      </w:r>
      <w:r>
        <w:rPr>
          <w:rFonts w:ascii="Arial" w:hAnsi="Arial" w:cs="Arial"/>
          <w:sz w:val="24"/>
          <w:szCs w:val="24"/>
        </w:rPr>
        <w:t>ucestershire Safeguarding Children’s Board</w:t>
      </w:r>
      <w:r w:rsidRPr="002635BC">
        <w:rPr>
          <w:rFonts w:ascii="Arial" w:hAnsi="Arial" w:cs="Arial"/>
          <w:sz w:val="24"/>
          <w:szCs w:val="24"/>
        </w:rPr>
        <w:t xml:space="preserve"> Website: </w:t>
      </w:r>
      <w:hyperlink r:id="rId10" w:history="1">
        <w:r w:rsidRPr="00E15621">
          <w:rPr>
            <w:rStyle w:val="Hyperlink"/>
            <w:rFonts w:ascii="Arial" w:hAnsi="Arial" w:cs="Arial"/>
            <w:sz w:val="24"/>
            <w:szCs w:val="24"/>
          </w:rPr>
          <w:t>www.southglos.gov.uk/safeguarding/children</w:t>
        </w:r>
      </w:hyperlink>
    </w:p>
    <w:p w14:paraId="458CE45B" w14:textId="77777777" w:rsidR="00095726" w:rsidRPr="003B1F80" w:rsidRDefault="00095726" w:rsidP="00095726">
      <w:pPr>
        <w:pStyle w:val="NoSpacing"/>
        <w:spacing w:line="276" w:lineRule="auto"/>
        <w:rPr>
          <w:rFonts w:ascii="Arial" w:hAnsi="Arial" w:cs="Arial"/>
          <w:sz w:val="24"/>
        </w:rPr>
      </w:pPr>
      <w:r w:rsidRPr="003B1F80">
        <w:rPr>
          <w:rFonts w:ascii="Arial" w:hAnsi="Arial" w:cs="Arial"/>
          <w:sz w:val="24"/>
        </w:rPr>
        <w:t>South West Child Protection Procedures:</w:t>
      </w:r>
    </w:p>
    <w:p w14:paraId="49214CB4" w14:textId="77777777" w:rsidR="00095726" w:rsidRDefault="00095726" w:rsidP="00095726">
      <w:pPr>
        <w:pStyle w:val="NoSpacing"/>
        <w:spacing w:line="276" w:lineRule="auto"/>
        <w:rPr>
          <w:rFonts w:ascii="Arial" w:hAnsi="Arial" w:cs="Arial"/>
          <w:sz w:val="24"/>
        </w:rPr>
      </w:pPr>
      <w:hyperlink r:id="rId11" w:history="1">
        <w:r w:rsidRPr="00EA2A56">
          <w:rPr>
            <w:rStyle w:val="Hyperlink"/>
            <w:rFonts w:ascii="Arial" w:hAnsi="Arial" w:cs="Arial"/>
            <w:sz w:val="24"/>
          </w:rPr>
          <w:t>https://www.proceduresonline.com/swcpp/southglos/index.html</w:t>
        </w:r>
      </w:hyperlink>
    </w:p>
    <w:p w14:paraId="1D886079" w14:textId="77777777" w:rsidR="00095726" w:rsidRDefault="00095726" w:rsidP="00095726">
      <w:pPr>
        <w:pStyle w:val="NoSpacing"/>
        <w:spacing w:line="276" w:lineRule="auto"/>
        <w:rPr>
          <w:rFonts w:ascii="Arial" w:hAnsi="Arial" w:cs="Arial"/>
          <w:sz w:val="24"/>
        </w:rPr>
      </w:pPr>
    </w:p>
    <w:p w14:paraId="13E9B596" w14:textId="77777777" w:rsidR="00095726" w:rsidRPr="003B1F80" w:rsidRDefault="00095726" w:rsidP="00095726">
      <w:pPr>
        <w:pStyle w:val="NoSpacing"/>
        <w:spacing w:line="276" w:lineRule="auto"/>
        <w:rPr>
          <w:rFonts w:ascii="Arial" w:hAnsi="Arial" w:cs="Arial"/>
          <w:sz w:val="24"/>
        </w:rPr>
      </w:pPr>
      <w:r>
        <w:rPr>
          <w:rFonts w:ascii="Arial" w:hAnsi="Arial" w:cs="Arial"/>
          <w:sz w:val="24"/>
        </w:rPr>
        <w:t>If a child</w:t>
      </w:r>
      <w:r w:rsidRPr="00FA2E72">
        <w:rPr>
          <w:rFonts w:ascii="Arial" w:hAnsi="Arial" w:cs="Arial"/>
          <w:sz w:val="24"/>
        </w:rPr>
        <w:t xml:space="preserve"> is in immediate danger dial 999 and ask for police assistance</w:t>
      </w:r>
    </w:p>
    <w:p w14:paraId="07E7F4BE" w14:textId="77777777" w:rsidR="00095726" w:rsidRPr="001C2888" w:rsidRDefault="00095726" w:rsidP="00095726">
      <w:pPr>
        <w:rPr>
          <w:rFonts w:ascii="Arial" w:hAnsi="Arial" w:cs="Arial"/>
          <w:sz w:val="24"/>
          <w:szCs w:val="24"/>
        </w:rPr>
      </w:pPr>
    </w:p>
    <w:p w14:paraId="68A4C7CE" w14:textId="77777777" w:rsidR="00095726" w:rsidRPr="00E5629A" w:rsidRDefault="00095726" w:rsidP="00095726">
      <w:pPr>
        <w:rPr>
          <w:rFonts w:ascii="Arial" w:hAnsi="Arial" w:cs="Arial"/>
          <w:b/>
          <w:sz w:val="28"/>
          <w:szCs w:val="28"/>
          <w:u w:val="single"/>
        </w:rPr>
      </w:pPr>
      <w:r w:rsidRPr="00905B40">
        <w:rPr>
          <w:rFonts w:ascii="Arial" w:hAnsi="Arial" w:cs="Arial"/>
          <w:b/>
          <w:sz w:val="32"/>
          <w:szCs w:val="28"/>
          <w:u w:val="single"/>
        </w:rPr>
        <w:t xml:space="preserve">Reporting Concerns </w:t>
      </w:r>
    </w:p>
    <w:p w14:paraId="14921F2D" w14:textId="77777777" w:rsidR="00095726" w:rsidRPr="00DC5BA8" w:rsidRDefault="00095726" w:rsidP="00095726">
      <w:pPr>
        <w:rPr>
          <w:rFonts w:ascii="Arial" w:hAnsi="Arial" w:cs="Arial"/>
          <w:b/>
          <w:sz w:val="24"/>
          <w:szCs w:val="24"/>
        </w:rPr>
      </w:pPr>
      <w:r>
        <w:rPr>
          <w:rFonts w:ascii="Arial" w:hAnsi="Arial" w:cs="Arial"/>
          <w:b/>
          <w:sz w:val="24"/>
          <w:szCs w:val="24"/>
        </w:rPr>
        <w:t xml:space="preserve">If a crime may have been, </w:t>
      </w:r>
      <w:r w:rsidRPr="00DC5BA8">
        <w:rPr>
          <w:rFonts w:ascii="Arial" w:hAnsi="Arial" w:cs="Arial"/>
          <w:b/>
          <w:sz w:val="24"/>
          <w:szCs w:val="24"/>
        </w:rPr>
        <w:t>or is being</w:t>
      </w:r>
      <w:r>
        <w:rPr>
          <w:rFonts w:ascii="Arial" w:hAnsi="Arial" w:cs="Arial"/>
          <w:b/>
          <w:sz w:val="24"/>
          <w:szCs w:val="24"/>
        </w:rPr>
        <w:t>,</w:t>
      </w:r>
      <w:r w:rsidRPr="00DC5BA8">
        <w:rPr>
          <w:rFonts w:ascii="Arial" w:hAnsi="Arial" w:cs="Arial"/>
          <w:b/>
          <w:sz w:val="24"/>
          <w:szCs w:val="24"/>
        </w:rPr>
        <w:t xml:space="preserve"> committed contact the Police on 101 or 999</w:t>
      </w:r>
    </w:p>
    <w:p w14:paraId="44C2C60F" w14:textId="77777777" w:rsidR="00095726" w:rsidRPr="00DC5BA8" w:rsidRDefault="00095726" w:rsidP="00095726">
      <w:pPr>
        <w:rPr>
          <w:rFonts w:ascii="Arial" w:hAnsi="Arial" w:cs="Arial"/>
          <w:sz w:val="24"/>
          <w:szCs w:val="24"/>
        </w:rPr>
      </w:pPr>
      <w:r w:rsidRPr="00DC5BA8">
        <w:rPr>
          <w:rFonts w:ascii="Arial" w:hAnsi="Arial" w:cs="Arial"/>
          <w:sz w:val="24"/>
          <w:szCs w:val="24"/>
        </w:rPr>
        <w:t>Volunteers and Management Committee members should report any concern that they have about a child</w:t>
      </w:r>
      <w:r>
        <w:rPr>
          <w:rFonts w:ascii="Arial" w:hAnsi="Arial" w:cs="Arial"/>
          <w:sz w:val="24"/>
          <w:szCs w:val="24"/>
        </w:rPr>
        <w:t xml:space="preserve"> or an adult at risk to the Named Safeguarding Lead and</w:t>
      </w:r>
      <w:r w:rsidRPr="00DC5BA8">
        <w:rPr>
          <w:rFonts w:ascii="Arial" w:hAnsi="Arial" w:cs="Arial"/>
          <w:sz w:val="24"/>
          <w:szCs w:val="24"/>
        </w:rPr>
        <w:t xml:space="preserve"> Chair of the Management Committee unless the concern is about the </w:t>
      </w:r>
      <w:r>
        <w:rPr>
          <w:rFonts w:ascii="Arial" w:hAnsi="Arial" w:cs="Arial"/>
          <w:sz w:val="24"/>
          <w:szCs w:val="24"/>
        </w:rPr>
        <w:t xml:space="preserve">Lead or </w:t>
      </w:r>
      <w:r w:rsidRPr="00DC5BA8">
        <w:rPr>
          <w:rFonts w:ascii="Arial" w:hAnsi="Arial" w:cs="Arial"/>
          <w:sz w:val="24"/>
          <w:szCs w:val="24"/>
        </w:rPr>
        <w:t xml:space="preserve">Chair where it should be reported to </w:t>
      </w:r>
      <w:r>
        <w:rPr>
          <w:rFonts w:ascii="Arial" w:hAnsi="Arial" w:cs="Arial"/>
          <w:sz w:val="24"/>
          <w:szCs w:val="24"/>
        </w:rPr>
        <w:t xml:space="preserve">the Vice Chair </w:t>
      </w:r>
      <w:r w:rsidRPr="00DC5BA8">
        <w:rPr>
          <w:rFonts w:ascii="Arial" w:hAnsi="Arial" w:cs="Arial"/>
          <w:sz w:val="24"/>
          <w:szCs w:val="24"/>
        </w:rPr>
        <w:t xml:space="preserve">who will contact the </w:t>
      </w:r>
      <w:r>
        <w:rPr>
          <w:rFonts w:ascii="Arial" w:hAnsi="Arial" w:cs="Arial"/>
          <w:sz w:val="24"/>
          <w:szCs w:val="24"/>
        </w:rPr>
        <w:t>South Gloucestershire Council</w:t>
      </w:r>
      <w:r w:rsidRPr="00DC5BA8">
        <w:rPr>
          <w:rFonts w:ascii="Arial" w:hAnsi="Arial" w:cs="Arial"/>
          <w:sz w:val="24"/>
          <w:szCs w:val="24"/>
        </w:rPr>
        <w:t xml:space="preserve"> Team below.</w:t>
      </w:r>
    </w:p>
    <w:p w14:paraId="7F34F693" w14:textId="77777777" w:rsidR="00095726" w:rsidRPr="00AE0E04" w:rsidRDefault="00095726" w:rsidP="00095726">
      <w:pPr>
        <w:rPr>
          <w:rFonts w:ascii="Arial" w:hAnsi="Arial" w:cs="Arial"/>
          <w:b/>
          <w:sz w:val="24"/>
          <w:szCs w:val="24"/>
        </w:rPr>
      </w:pPr>
      <w:r w:rsidRPr="00AE0E04">
        <w:rPr>
          <w:rFonts w:ascii="Arial" w:hAnsi="Arial" w:cs="Arial"/>
          <w:b/>
          <w:sz w:val="24"/>
          <w:szCs w:val="24"/>
        </w:rPr>
        <w:t>Children and Young people</w:t>
      </w:r>
    </w:p>
    <w:p w14:paraId="2DE47065" w14:textId="77777777" w:rsidR="00095726" w:rsidRDefault="00095726" w:rsidP="00095726">
      <w:pPr>
        <w:rPr>
          <w:rFonts w:ascii="Arial" w:hAnsi="Arial" w:cs="Arial"/>
          <w:sz w:val="24"/>
          <w:szCs w:val="24"/>
        </w:rPr>
      </w:pPr>
      <w:r w:rsidRPr="0051718D">
        <w:rPr>
          <w:rFonts w:ascii="Arial" w:hAnsi="Arial" w:cs="Arial"/>
          <w:sz w:val="24"/>
          <w:szCs w:val="24"/>
        </w:rPr>
        <w:t xml:space="preserve">Contact South Gloucestershire Council </w:t>
      </w:r>
      <w:r>
        <w:rPr>
          <w:rFonts w:ascii="Arial" w:hAnsi="Arial" w:cs="Arial"/>
          <w:sz w:val="24"/>
          <w:szCs w:val="24"/>
        </w:rPr>
        <w:t xml:space="preserve">ART </w:t>
      </w:r>
      <w:r w:rsidRPr="0051718D">
        <w:rPr>
          <w:rFonts w:ascii="Arial" w:hAnsi="Arial" w:cs="Arial"/>
          <w:sz w:val="24"/>
          <w:szCs w:val="24"/>
        </w:rPr>
        <w:t>Team on 01454 866000 or the Emergency Duty Team (out of hours and weekends) on 01454 615165</w:t>
      </w:r>
    </w:p>
    <w:p w14:paraId="2FB8AA6F" w14:textId="77777777" w:rsidR="00095726" w:rsidRPr="0051718D" w:rsidRDefault="00095726" w:rsidP="00095726">
      <w:pPr>
        <w:rPr>
          <w:rFonts w:ascii="Arial" w:hAnsi="Arial" w:cs="Arial"/>
          <w:sz w:val="24"/>
          <w:szCs w:val="24"/>
        </w:rPr>
      </w:pPr>
      <w:r w:rsidRPr="00E078DB">
        <w:rPr>
          <w:rFonts w:ascii="Arial" w:hAnsi="Arial" w:cs="Arial"/>
          <w:sz w:val="24"/>
          <w:szCs w:val="24"/>
        </w:rPr>
        <w:lastRenderedPageBreak/>
        <w:t>Be open and honest with the individual (and/or their family where appropriate) from the outset about why, what, how and with whom information will, or could be shared, and seek their agreement, unless it is unsafe or inappropriate to do so</w:t>
      </w:r>
      <w:r>
        <w:rPr>
          <w:rFonts w:ascii="Arial" w:hAnsi="Arial" w:cs="Arial"/>
          <w:sz w:val="24"/>
          <w:szCs w:val="24"/>
        </w:rPr>
        <w:t>.</w:t>
      </w:r>
    </w:p>
    <w:p w14:paraId="5A6F32B3" w14:textId="77777777" w:rsidR="00095726" w:rsidRPr="00AE0E04" w:rsidRDefault="00095726" w:rsidP="00095726">
      <w:pPr>
        <w:rPr>
          <w:rFonts w:ascii="Arial" w:hAnsi="Arial" w:cs="Arial"/>
          <w:b/>
          <w:sz w:val="24"/>
          <w:szCs w:val="24"/>
        </w:rPr>
      </w:pPr>
      <w:r>
        <w:rPr>
          <w:rFonts w:ascii="Arial" w:hAnsi="Arial" w:cs="Arial"/>
          <w:b/>
          <w:sz w:val="24"/>
          <w:szCs w:val="24"/>
        </w:rPr>
        <w:t>Adults at risk</w:t>
      </w:r>
    </w:p>
    <w:p w14:paraId="76F8D6B7" w14:textId="77777777" w:rsidR="00095726" w:rsidRPr="00AE0E04" w:rsidRDefault="00095726" w:rsidP="00095726">
      <w:pPr>
        <w:rPr>
          <w:rFonts w:ascii="Arial" w:hAnsi="Arial" w:cs="Arial"/>
          <w:sz w:val="24"/>
          <w:szCs w:val="24"/>
        </w:rPr>
      </w:pPr>
      <w:r w:rsidRPr="00AE0E04">
        <w:rPr>
          <w:rFonts w:ascii="Arial" w:hAnsi="Arial" w:cs="Arial"/>
          <w:sz w:val="24"/>
          <w:szCs w:val="24"/>
        </w:rPr>
        <w:t xml:space="preserve">To raise a </w:t>
      </w:r>
      <w:proofErr w:type="gramStart"/>
      <w:r w:rsidRPr="00AE0E04">
        <w:rPr>
          <w:rFonts w:ascii="Arial" w:hAnsi="Arial" w:cs="Arial"/>
          <w:sz w:val="24"/>
          <w:szCs w:val="24"/>
        </w:rPr>
        <w:t>concern</w:t>
      </w:r>
      <w:proofErr w:type="gramEnd"/>
      <w:r w:rsidRPr="00AE0E04">
        <w:rPr>
          <w:rFonts w:ascii="Arial" w:hAnsi="Arial" w:cs="Arial"/>
          <w:sz w:val="24"/>
          <w:szCs w:val="24"/>
        </w:rPr>
        <w:t xml:space="preserve"> contact South Gloucestershire Council’s Customer Adult Care Team service desk on 01454 868007.</w:t>
      </w:r>
    </w:p>
    <w:p w14:paraId="43521494" w14:textId="77777777" w:rsidR="00095726" w:rsidRPr="001C2888" w:rsidRDefault="00095726" w:rsidP="00095726">
      <w:pPr>
        <w:rPr>
          <w:rFonts w:ascii="Arial" w:hAnsi="Arial" w:cs="Arial"/>
          <w:sz w:val="24"/>
          <w:szCs w:val="24"/>
        </w:rPr>
      </w:pPr>
      <w:r>
        <w:rPr>
          <w:rFonts w:ascii="Arial" w:hAnsi="Arial" w:cs="Arial"/>
          <w:sz w:val="24"/>
          <w:szCs w:val="24"/>
        </w:rPr>
        <w:t>Where possible, agreement</w:t>
      </w:r>
      <w:r w:rsidRPr="00A07337">
        <w:rPr>
          <w:rFonts w:ascii="Arial" w:hAnsi="Arial" w:cs="Arial"/>
          <w:sz w:val="24"/>
          <w:szCs w:val="24"/>
        </w:rPr>
        <w:t xml:space="preserve"> should be obtained from the adult before sharing personal information with third parties</w:t>
      </w:r>
      <w:r>
        <w:rPr>
          <w:rFonts w:ascii="Arial" w:hAnsi="Arial" w:cs="Arial"/>
          <w:sz w:val="24"/>
          <w:szCs w:val="24"/>
        </w:rPr>
        <w:t>.</w:t>
      </w:r>
    </w:p>
    <w:p w14:paraId="3EEC5366" w14:textId="77777777" w:rsidR="00095726" w:rsidRPr="00905B40" w:rsidRDefault="00095726" w:rsidP="00095726">
      <w:pPr>
        <w:rPr>
          <w:rFonts w:ascii="Arial" w:hAnsi="Arial" w:cs="Arial"/>
          <w:b/>
          <w:sz w:val="32"/>
          <w:szCs w:val="28"/>
          <w:u w:val="single"/>
        </w:rPr>
      </w:pPr>
      <w:r w:rsidRPr="00905B40">
        <w:rPr>
          <w:rFonts w:ascii="Arial" w:hAnsi="Arial" w:cs="Arial"/>
          <w:b/>
          <w:sz w:val="32"/>
          <w:szCs w:val="28"/>
          <w:u w:val="single"/>
        </w:rPr>
        <w:t xml:space="preserve">Record Keeping </w:t>
      </w:r>
    </w:p>
    <w:p w14:paraId="0B483D89" w14:textId="554389AA" w:rsidR="00095726" w:rsidRDefault="00095726" w:rsidP="00095726">
      <w:pPr>
        <w:rPr>
          <w:rFonts w:ascii="Arial" w:hAnsi="Arial" w:cs="Arial"/>
          <w:sz w:val="24"/>
          <w:szCs w:val="24"/>
        </w:rPr>
      </w:pPr>
      <w:r w:rsidRPr="00DC5BA8">
        <w:rPr>
          <w:rFonts w:ascii="Arial" w:hAnsi="Arial" w:cs="Arial"/>
          <w:sz w:val="24"/>
          <w:szCs w:val="24"/>
        </w:rPr>
        <w:t>If a concern is raised this should be documented and sent through to</w:t>
      </w:r>
      <w:r w:rsidR="0043414F">
        <w:rPr>
          <w:rFonts w:ascii="Arial" w:hAnsi="Arial" w:cs="Arial"/>
          <w:sz w:val="24"/>
          <w:szCs w:val="24"/>
        </w:rPr>
        <w:t xml:space="preserve"> </w:t>
      </w:r>
      <w:r w:rsidR="0043414F" w:rsidRPr="0043414F">
        <w:rPr>
          <w:rFonts w:ascii="Arial" w:hAnsi="Arial" w:cs="Arial"/>
          <w:sz w:val="24"/>
          <w:szCs w:val="24"/>
        </w:rPr>
        <w:t>a</w:t>
      </w:r>
      <w:r w:rsidR="0043414F">
        <w:rPr>
          <w:rFonts w:ascii="Arial" w:hAnsi="Arial" w:cs="Arial"/>
          <w:sz w:val="24"/>
          <w:szCs w:val="24"/>
        </w:rPr>
        <w:t xml:space="preserve"> </w:t>
      </w:r>
      <w:r w:rsidR="0043414F" w:rsidRPr="0043414F">
        <w:rPr>
          <w:rFonts w:ascii="Arial" w:hAnsi="Arial" w:cs="Arial"/>
          <w:sz w:val="24"/>
          <w:szCs w:val="24"/>
        </w:rPr>
        <w:t>Trustee</w:t>
      </w:r>
      <w:r w:rsidRPr="0043414F">
        <w:rPr>
          <w:rFonts w:ascii="Arial" w:hAnsi="Arial" w:cs="Arial"/>
          <w:sz w:val="24"/>
          <w:szCs w:val="24"/>
        </w:rPr>
        <w:t xml:space="preserve"> or Representative </w:t>
      </w:r>
      <w:r>
        <w:rPr>
          <w:rFonts w:ascii="Arial" w:hAnsi="Arial" w:cs="Arial"/>
          <w:sz w:val="24"/>
          <w:szCs w:val="24"/>
        </w:rPr>
        <w:t xml:space="preserve">of </w:t>
      </w:r>
      <w:r w:rsidR="0043414F" w:rsidRPr="00095726">
        <w:rPr>
          <w:rFonts w:ascii="Arial" w:hAnsi="Arial" w:cs="Arial"/>
          <w:bCs/>
          <w:sz w:val="24"/>
          <w:szCs w:val="24"/>
        </w:rPr>
        <w:t>Severn Beach Village Hall &amp; Playing Fields</w:t>
      </w:r>
    </w:p>
    <w:p w14:paraId="6D6D5D33" w14:textId="77777777" w:rsidR="00095726" w:rsidRPr="00905B40" w:rsidRDefault="00095726" w:rsidP="00095726">
      <w:pPr>
        <w:rPr>
          <w:rFonts w:ascii="Arial" w:hAnsi="Arial" w:cs="Arial"/>
          <w:b/>
          <w:sz w:val="32"/>
          <w:szCs w:val="28"/>
          <w:u w:val="single"/>
        </w:rPr>
      </w:pPr>
      <w:r w:rsidRPr="00905B40">
        <w:rPr>
          <w:rFonts w:ascii="Arial" w:hAnsi="Arial" w:cs="Arial"/>
          <w:b/>
          <w:sz w:val="32"/>
          <w:szCs w:val="28"/>
          <w:u w:val="single"/>
        </w:rPr>
        <w:t xml:space="preserve">Managing allegations against staff or volunteers   </w:t>
      </w:r>
    </w:p>
    <w:p w14:paraId="179D62B8" w14:textId="1B2C6839" w:rsidR="00095726" w:rsidRDefault="00095726" w:rsidP="00095726">
      <w:pPr>
        <w:rPr>
          <w:rFonts w:ascii="Arial" w:hAnsi="Arial" w:cs="Arial"/>
          <w:sz w:val="24"/>
          <w:szCs w:val="24"/>
        </w:rPr>
      </w:pPr>
      <w:r>
        <w:rPr>
          <w:rFonts w:ascii="Arial" w:hAnsi="Arial" w:cs="Arial"/>
          <w:sz w:val="24"/>
          <w:szCs w:val="24"/>
        </w:rPr>
        <w:t xml:space="preserve">Any allegation will be fully investigated and </w:t>
      </w:r>
      <w:r w:rsidR="0043414F" w:rsidRPr="00095726">
        <w:rPr>
          <w:rFonts w:ascii="Arial" w:hAnsi="Arial" w:cs="Arial"/>
          <w:bCs/>
          <w:sz w:val="24"/>
          <w:szCs w:val="24"/>
        </w:rPr>
        <w:t>Severn Beach Village Hall &amp; Playing Fields</w:t>
      </w:r>
      <w:r w:rsidR="0043414F" w:rsidRPr="00095726">
        <w:rPr>
          <w:rFonts w:ascii="Arial" w:hAnsi="Arial" w:cs="Arial"/>
          <w:b/>
          <w:sz w:val="24"/>
          <w:szCs w:val="24"/>
        </w:rPr>
        <w:t xml:space="preserve"> </w:t>
      </w:r>
      <w:r w:rsidRPr="00DC5BA8">
        <w:rPr>
          <w:rFonts w:ascii="Arial" w:hAnsi="Arial" w:cs="Arial"/>
          <w:sz w:val="24"/>
          <w:szCs w:val="24"/>
        </w:rPr>
        <w:t xml:space="preserve">will support </w:t>
      </w:r>
      <w:r>
        <w:rPr>
          <w:rFonts w:ascii="Arial" w:hAnsi="Arial" w:cs="Arial"/>
          <w:sz w:val="24"/>
          <w:szCs w:val="24"/>
        </w:rPr>
        <w:t>staff/volunteers during this process. It is important that allegations are thoroughly investigated through the Safeguarding process so that allegations can be either proved or disproved for the protection of the child(ren), adult(s) at risk and staff.</w:t>
      </w:r>
    </w:p>
    <w:p w14:paraId="0BE0E39F" w14:textId="2478CDE3" w:rsidR="00095726" w:rsidRDefault="00095726" w:rsidP="00095726">
      <w:pPr>
        <w:rPr>
          <w:rFonts w:ascii="Arial" w:hAnsi="Arial" w:cs="Arial"/>
          <w:sz w:val="24"/>
          <w:szCs w:val="24"/>
        </w:rPr>
      </w:pPr>
      <w:r w:rsidRPr="00FE5022">
        <w:rPr>
          <w:rFonts w:ascii="Arial" w:hAnsi="Arial" w:cs="Arial"/>
          <w:noProof/>
          <w:sz w:val="24"/>
          <w:szCs w:val="24"/>
          <w:lang w:eastAsia="en-GB"/>
        </w:rPr>
        <w:t>All allegations sh</w:t>
      </w:r>
      <w:r>
        <w:rPr>
          <w:rFonts w:ascii="Arial" w:hAnsi="Arial" w:cs="Arial"/>
          <w:noProof/>
          <w:sz w:val="24"/>
          <w:szCs w:val="24"/>
          <w:lang w:eastAsia="en-GB"/>
        </w:rPr>
        <w:t>ould be reported within one work</w:t>
      </w:r>
      <w:r w:rsidRPr="00FE5022">
        <w:rPr>
          <w:rFonts w:ascii="Arial" w:hAnsi="Arial" w:cs="Arial"/>
          <w:noProof/>
          <w:sz w:val="24"/>
          <w:szCs w:val="24"/>
          <w:lang w:eastAsia="en-GB"/>
        </w:rPr>
        <w:t>ing day to the senior manager of</w:t>
      </w:r>
      <w:r w:rsidR="0043414F" w:rsidRPr="0043414F">
        <w:rPr>
          <w:rFonts w:ascii="Arial" w:hAnsi="Arial" w:cs="Arial"/>
          <w:bCs/>
          <w:sz w:val="24"/>
          <w:szCs w:val="24"/>
        </w:rPr>
        <w:t xml:space="preserve"> </w:t>
      </w:r>
      <w:r w:rsidR="0043414F" w:rsidRPr="00095726">
        <w:rPr>
          <w:rFonts w:ascii="Arial" w:hAnsi="Arial" w:cs="Arial"/>
          <w:bCs/>
          <w:sz w:val="24"/>
          <w:szCs w:val="24"/>
        </w:rPr>
        <w:t>Severn Beach Village Hall &amp; Playing Fields</w:t>
      </w:r>
      <w:r>
        <w:rPr>
          <w:rFonts w:ascii="Arial" w:hAnsi="Arial" w:cs="Arial"/>
          <w:noProof/>
          <w:sz w:val="24"/>
          <w:szCs w:val="24"/>
          <w:lang w:eastAsia="en-GB"/>
        </w:rPr>
        <w:t>.</w:t>
      </w:r>
    </w:p>
    <w:p w14:paraId="4D88F5C5" w14:textId="77777777" w:rsidR="00095726" w:rsidRPr="0048033F" w:rsidRDefault="00095726" w:rsidP="00095726">
      <w:pPr>
        <w:rPr>
          <w:rFonts w:ascii="Arial" w:hAnsi="Arial" w:cs="Arial"/>
          <w:sz w:val="24"/>
          <w:szCs w:val="24"/>
        </w:rPr>
      </w:pPr>
      <w:r w:rsidRPr="0051718D">
        <w:rPr>
          <w:rFonts w:ascii="Arial" w:hAnsi="Arial" w:cs="Arial"/>
          <w:sz w:val="24"/>
          <w:szCs w:val="24"/>
        </w:rPr>
        <w:t xml:space="preserve">Any allegation related to staff and/or volunteers working with Children and Young People </w:t>
      </w:r>
      <w:r>
        <w:rPr>
          <w:rFonts w:ascii="Arial" w:hAnsi="Arial" w:cs="Arial"/>
          <w:sz w:val="24"/>
          <w:szCs w:val="24"/>
        </w:rPr>
        <w:t xml:space="preserve">and Adults </w:t>
      </w:r>
      <w:r w:rsidRPr="0051718D">
        <w:rPr>
          <w:rFonts w:ascii="Arial" w:hAnsi="Arial" w:cs="Arial"/>
          <w:sz w:val="24"/>
          <w:szCs w:val="24"/>
        </w:rPr>
        <w:t xml:space="preserve">must be reported to the South Gloucestershire Local Authority Designated Officer (LADO) on </w:t>
      </w:r>
      <w:r w:rsidRPr="00683C42">
        <w:rPr>
          <w:rFonts w:ascii="Arial" w:hAnsi="Arial" w:cs="Arial"/>
          <w:sz w:val="24"/>
          <w:szCs w:val="24"/>
        </w:rPr>
        <w:t>01454 866000</w:t>
      </w:r>
      <w:r w:rsidRPr="0051718D">
        <w:rPr>
          <w:rFonts w:ascii="Arial" w:hAnsi="Arial" w:cs="Arial"/>
          <w:sz w:val="24"/>
          <w:szCs w:val="24"/>
        </w:rPr>
        <w:t>.</w:t>
      </w:r>
      <w:r w:rsidRPr="0048033F">
        <w:rPr>
          <w:rFonts w:ascii="Arial" w:hAnsi="Arial" w:cs="Arial"/>
          <w:sz w:val="24"/>
          <w:szCs w:val="24"/>
        </w:rPr>
        <w:t xml:space="preserve">  </w:t>
      </w:r>
    </w:p>
    <w:p w14:paraId="1A496A73" w14:textId="77777777" w:rsidR="00095726" w:rsidRDefault="00095726" w:rsidP="00095726">
      <w:pPr>
        <w:pStyle w:val="BodyText"/>
        <w:spacing w:line="276" w:lineRule="auto"/>
        <w:rPr>
          <w:i w:val="0"/>
          <w:iCs w:val="0"/>
        </w:rPr>
      </w:pPr>
      <w:r>
        <w:rPr>
          <w:i w:val="0"/>
          <w:iCs w:val="0"/>
        </w:rPr>
        <w:t>It is important to remember that abuse is defined by the impact on the individual not the intention of the abuser, in other words if someone does not have their needs cared for this can be just as damaging whether it is done deliberately or because a carer can no longer manage. Obviously the way of then supporting the situation would be likely to be different.</w:t>
      </w:r>
    </w:p>
    <w:p w14:paraId="0D857620" w14:textId="77777777" w:rsidR="00095726" w:rsidRPr="002F5404" w:rsidRDefault="00095726" w:rsidP="00095726">
      <w:pPr>
        <w:pStyle w:val="BodyText"/>
        <w:spacing w:line="276" w:lineRule="auto"/>
        <w:rPr>
          <w:i w:val="0"/>
          <w:iCs w:val="0"/>
          <w:color w:val="4F6228"/>
        </w:rPr>
      </w:pPr>
    </w:p>
    <w:p w14:paraId="541173E1" w14:textId="77777777" w:rsidR="00095726" w:rsidRDefault="00095726" w:rsidP="00095726">
      <w:pPr>
        <w:pStyle w:val="BodyText"/>
        <w:spacing w:line="276" w:lineRule="auto"/>
        <w:rPr>
          <w:i w:val="0"/>
          <w:iCs w:val="0"/>
        </w:rPr>
      </w:pPr>
      <w:r>
        <w:rPr>
          <w:i w:val="0"/>
          <w:iCs w:val="0"/>
        </w:rPr>
        <w:t>People who behave abusively come from all backgrounds and walks of life. They may be doctors, nurses, social workers, advocates, staff members, volunteers or others in a position of trust. They may also be relatives, friends, neighbours or people who use the same services as the person experiencing abuse.</w:t>
      </w:r>
    </w:p>
    <w:p w14:paraId="3C9758CD" w14:textId="77777777" w:rsidR="00095726" w:rsidRDefault="00095726" w:rsidP="00095726">
      <w:pPr>
        <w:rPr>
          <w:rFonts w:ascii="Arial" w:hAnsi="Arial" w:cs="Arial"/>
          <w:sz w:val="24"/>
          <w:szCs w:val="24"/>
        </w:rPr>
      </w:pPr>
    </w:p>
    <w:p w14:paraId="1536970D" w14:textId="77777777" w:rsidR="00095726" w:rsidRPr="007F6A7E" w:rsidRDefault="00095726" w:rsidP="00095726">
      <w:pPr>
        <w:rPr>
          <w:rFonts w:ascii="Arial" w:hAnsi="Arial" w:cs="Arial"/>
          <w:b/>
          <w:sz w:val="32"/>
          <w:szCs w:val="24"/>
          <w:u w:val="single"/>
        </w:rPr>
      </w:pPr>
      <w:r w:rsidRPr="007F6A7E">
        <w:rPr>
          <w:rFonts w:ascii="Arial" w:hAnsi="Arial" w:cs="Arial"/>
          <w:b/>
          <w:sz w:val="32"/>
          <w:szCs w:val="24"/>
          <w:u w:val="single"/>
        </w:rPr>
        <w:t>Contact Details</w:t>
      </w:r>
      <w:r>
        <w:rPr>
          <w:rFonts w:ascii="Arial" w:hAnsi="Arial" w:cs="Arial"/>
          <w:b/>
          <w:sz w:val="32"/>
          <w:szCs w:val="24"/>
          <w:u w:val="single"/>
        </w:rPr>
        <w:t xml:space="preserve"> for allegations</w:t>
      </w:r>
    </w:p>
    <w:tbl>
      <w:tblPr>
        <w:tblW w:w="1006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356"/>
        <w:gridCol w:w="3356"/>
      </w:tblGrid>
      <w:tr w:rsidR="00095726" w:rsidRPr="00945E24" w14:paraId="3C506EBD" w14:textId="77777777" w:rsidTr="00D061C6">
        <w:trPr>
          <w:trHeight w:val="533"/>
        </w:trPr>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6A4D9ABF" w14:textId="77777777" w:rsidR="00095726" w:rsidRDefault="00095726" w:rsidP="00D061C6">
            <w:pPr>
              <w:pStyle w:val="NoSpacing"/>
            </w:pPr>
            <w:r>
              <w:t>Local Authority Designated Officer (LADO)</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14:paraId="3E368719" w14:textId="77777777" w:rsidR="00095726" w:rsidRDefault="00095726" w:rsidP="00D061C6">
            <w:pPr>
              <w:pStyle w:val="NoSpacing"/>
            </w:pPr>
            <w:r>
              <w:t>Tina Wilson</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14:paraId="4CE9B1A2" w14:textId="77777777" w:rsidR="00095726" w:rsidRDefault="00095726" w:rsidP="00D061C6">
            <w:pPr>
              <w:pStyle w:val="NoSpacing"/>
            </w:pPr>
            <w:r w:rsidRPr="00DA55FD">
              <w:t>01454 866000</w:t>
            </w:r>
          </w:p>
        </w:tc>
      </w:tr>
    </w:tbl>
    <w:p w14:paraId="74B52F29" w14:textId="77777777" w:rsidR="00095726" w:rsidRDefault="00095726" w:rsidP="00095726">
      <w:pPr>
        <w:rPr>
          <w:rFonts w:ascii="Arial" w:hAnsi="Arial" w:cs="Arial"/>
          <w:sz w:val="24"/>
          <w:szCs w:val="24"/>
        </w:rPr>
      </w:pPr>
    </w:p>
    <w:p w14:paraId="65DF2450" w14:textId="77777777" w:rsidR="00095726" w:rsidRDefault="00095726" w:rsidP="00095726">
      <w:pPr>
        <w:tabs>
          <w:tab w:val="num" w:pos="567"/>
        </w:tabs>
        <w:spacing w:after="0" w:line="240" w:lineRule="auto"/>
        <w:rPr>
          <w:rFonts w:ascii="Arial" w:hAnsi="Arial" w:cs="Arial"/>
          <w:color w:val="FF0000"/>
          <w:sz w:val="24"/>
          <w:szCs w:val="24"/>
        </w:rPr>
      </w:pPr>
      <w:r>
        <w:rPr>
          <w:rFonts w:ascii="Arial" w:hAnsi="Arial" w:cs="Arial"/>
          <w:color w:val="FF0000"/>
          <w:sz w:val="24"/>
          <w:szCs w:val="24"/>
        </w:rPr>
        <w:t xml:space="preserve"> </w:t>
      </w:r>
    </w:p>
    <w:p w14:paraId="3C810AF9" w14:textId="77777777" w:rsidR="00095726" w:rsidRDefault="00095726" w:rsidP="00095726">
      <w:pPr>
        <w:rPr>
          <w:rFonts w:ascii="Arial" w:hAnsi="Arial" w:cs="Arial"/>
          <w:color w:val="FF0000"/>
          <w:sz w:val="24"/>
          <w:szCs w:val="24"/>
        </w:rPr>
      </w:pPr>
    </w:p>
    <w:p w14:paraId="3D8EBA3D" w14:textId="04BF96BE" w:rsidR="00095726" w:rsidRDefault="00095726" w:rsidP="00095726">
      <w:pPr>
        <w:rPr>
          <w:noProof/>
          <w:lang w:eastAsia="en-GB"/>
        </w:rPr>
      </w:pPr>
      <w:r w:rsidRPr="004F6481">
        <w:rPr>
          <w:noProof/>
          <w:lang w:eastAsia="en-GB"/>
        </w:rPr>
        <w:lastRenderedPageBreak/>
        <w:drawing>
          <wp:inline distT="0" distB="0" distL="0" distR="0" wp14:anchorId="344D0A69" wp14:editId="18AB754C">
            <wp:extent cx="5731510" cy="65062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506210"/>
                    </a:xfrm>
                    <a:prstGeom prst="rect">
                      <a:avLst/>
                    </a:prstGeom>
                    <a:noFill/>
                    <a:ln>
                      <a:noFill/>
                    </a:ln>
                  </pic:spPr>
                </pic:pic>
              </a:graphicData>
            </a:graphic>
          </wp:inline>
        </w:drawing>
      </w:r>
    </w:p>
    <w:p w14:paraId="57F5B920" w14:textId="77777777" w:rsidR="00EC048B" w:rsidRDefault="00EC048B" w:rsidP="00995DF5">
      <w:pPr>
        <w:shd w:val="clear" w:color="auto" w:fill="FFFFFF"/>
        <w:spacing w:after="0" w:line="240" w:lineRule="auto"/>
        <w:rPr>
          <w:rFonts w:ascii="Times New Roman" w:eastAsia="Times New Roman" w:hAnsi="Times New Roman"/>
          <w:color w:val="222222"/>
          <w:sz w:val="24"/>
          <w:szCs w:val="24"/>
          <w:lang w:eastAsia="en-GB"/>
        </w:rPr>
      </w:pPr>
    </w:p>
    <w:sectPr w:rsidR="00EC048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D242" w14:textId="77777777" w:rsidR="00631E67" w:rsidRDefault="00631E67" w:rsidP="00482FE8">
      <w:pPr>
        <w:spacing w:after="0" w:line="240" w:lineRule="auto"/>
      </w:pPr>
      <w:r>
        <w:separator/>
      </w:r>
    </w:p>
  </w:endnote>
  <w:endnote w:type="continuationSeparator" w:id="0">
    <w:p w14:paraId="5E4E2D0B" w14:textId="77777777" w:rsidR="00631E67" w:rsidRDefault="00631E67" w:rsidP="0048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B265" w14:textId="77777777" w:rsidR="00631E67" w:rsidRDefault="00631E67" w:rsidP="00482FE8">
      <w:pPr>
        <w:spacing w:after="0" w:line="240" w:lineRule="auto"/>
      </w:pPr>
      <w:r>
        <w:separator/>
      </w:r>
    </w:p>
  </w:footnote>
  <w:footnote w:type="continuationSeparator" w:id="0">
    <w:p w14:paraId="53015087" w14:textId="77777777" w:rsidR="00631E67" w:rsidRDefault="00631E67" w:rsidP="00482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AFD4" w14:textId="33406212" w:rsidR="00AB1E7D" w:rsidRPr="002D54B6" w:rsidRDefault="00482FE8" w:rsidP="00AB1E7D">
    <w:pPr>
      <w:spacing w:after="0"/>
      <w:jc w:val="center"/>
      <w:rPr>
        <w:rFonts w:ascii="Arial" w:hAnsi="Arial" w:cs="Arial"/>
        <w:b/>
      </w:rPr>
    </w:pPr>
    <w:r>
      <w:rPr>
        <w:noProof/>
      </w:rPr>
      <w:drawing>
        <wp:inline distT="0" distB="0" distL="0" distR="0" wp14:anchorId="64D746EF" wp14:editId="7D91BAFF">
          <wp:extent cx="12001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ebp"/>
                  <pic:cNvPicPr/>
                </pic:nvPicPr>
                <pic:blipFill>
                  <a:blip r:embed="rId1">
                    <a:extLst>
                      <a:ext uri="{28A0092B-C50C-407E-A947-70E740481C1C}">
                        <a14:useLocalDpi xmlns:a14="http://schemas.microsoft.com/office/drawing/2010/main" val="0"/>
                      </a:ext>
                    </a:extLst>
                  </a:blip>
                  <a:stretch>
                    <a:fillRect/>
                  </a:stretch>
                </pic:blipFill>
                <pic:spPr>
                  <a:xfrm>
                    <a:off x="0" y="0"/>
                    <a:ext cx="1200150" cy="914400"/>
                  </a:xfrm>
                  <a:prstGeom prst="rect">
                    <a:avLst/>
                  </a:prstGeom>
                </pic:spPr>
              </pic:pic>
            </a:graphicData>
          </a:graphic>
        </wp:inline>
      </w:drawing>
    </w:r>
    <w:r w:rsidR="00AB1E7D" w:rsidRPr="00AB1E7D">
      <w:rPr>
        <w:rFonts w:ascii="Arial" w:hAnsi="Arial" w:cs="Arial"/>
        <w:b/>
      </w:rPr>
      <w:t xml:space="preserve"> </w:t>
    </w:r>
    <w:r w:rsidR="00AB1E7D" w:rsidRPr="002D54B6">
      <w:rPr>
        <w:rFonts w:ascii="Arial" w:hAnsi="Arial" w:cs="Arial"/>
        <w:b/>
      </w:rPr>
      <w:t>Severn Beach Village Hall &amp; Playing Fields Trust</w:t>
    </w:r>
  </w:p>
  <w:p w14:paraId="7E332FAE" w14:textId="77777777" w:rsidR="00AB1E7D" w:rsidRPr="002D54B6" w:rsidRDefault="00AB1E7D" w:rsidP="00AB1E7D">
    <w:pPr>
      <w:spacing w:after="0"/>
      <w:jc w:val="center"/>
      <w:rPr>
        <w:rFonts w:ascii="Arial" w:hAnsi="Arial" w:cs="Arial"/>
        <w:b/>
      </w:rPr>
    </w:pPr>
    <w:r>
      <w:rPr>
        <w:rFonts w:ascii="Arial" w:hAnsi="Arial" w:cs="Arial"/>
        <w:b/>
      </w:rPr>
      <w:t xml:space="preserve">                            </w:t>
    </w:r>
    <w:r w:rsidRPr="002D54B6">
      <w:rPr>
        <w:rFonts w:ascii="Arial" w:hAnsi="Arial" w:cs="Arial"/>
        <w:b/>
      </w:rPr>
      <w:t>Registered Charity No. 265636</w:t>
    </w:r>
  </w:p>
  <w:p w14:paraId="50C63AF4" w14:textId="0CB913FC" w:rsidR="00482FE8" w:rsidRDefault="00482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B0C"/>
    <w:multiLevelType w:val="hybridMultilevel"/>
    <w:tmpl w:val="E4923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5A66F4"/>
    <w:multiLevelType w:val="hybridMultilevel"/>
    <w:tmpl w:val="BDC0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A0273F"/>
    <w:multiLevelType w:val="hybridMultilevel"/>
    <w:tmpl w:val="CDB6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820488"/>
    <w:multiLevelType w:val="hybridMultilevel"/>
    <w:tmpl w:val="2472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84C4C"/>
    <w:multiLevelType w:val="hybridMultilevel"/>
    <w:tmpl w:val="22FA3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3433265">
    <w:abstractNumId w:val="3"/>
  </w:num>
  <w:num w:numId="2" w16cid:durableId="1902012464">
    <w:abstractNumId w:val="4"/>
  </w:num>
  <w:num w:numId="3" w16cid:durableId="939067835">
    <w:abstractNumId w:val="1"/>
  </w:num>
  <w:num w:numId="4" w16cid:durableId="2088530632">
    <w:abstractNumId w:val="2"/>
  </w:num>
  <w:num w:numId="5" w16cid:durableId="1035891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AC"/>
    <w:rsid w:val="00015944"/>
    <w:rsid w:val="00093BF8"/>
    <w:rsid w:val="00095726"/>
    <w:rsid w:val="000C7F5C"/>
    <w:rsid w:val="00145835"/>
    <w:rsid w:val="001822E9"/>
    <w:rsid w:val="001A0F7A"/>
    <w:rsid w:val="002C392D"/>
    <w:rsid w:val="00336116"/>
    <w:rsid w:val="00353DAC"/>
    <w:rsid w:val="003966E9"/>
    <w:rsid w:val="003C7F47"/>
    <w:rsid w:val="0043414F"/>
    <w:rsid w:val="00440CE7"/>
    <w:rsid w:val="00457100"/>
    <w:rsid w:val="00482FE8"/>
    <w:rsid w:val="00531411"/>
    <w:rsid w:val="006254E0"/>
    <w:rsid w:val="006315AE"/>
    <w:rsid w:val="00631E67"/>
    <w:rsid w:val="006D3410"/>
    <w:rsid w:val="006F1D60"/>
    <w:rsid w:val="008044A6"/>
    <w:rsid w:val="008850D2"/>
    <w:rsid w:val="00902F4E"/>
    <w:rsid w:val="00932BE7"/>
    <w:rsid w:val="00995DF5"/>
    <w:rsid w:val="009F2E40"/>
    <w:rsid w:val="00A2307A"/>
    <w:rsid w:val="00AB1E7D"/>
    <w:rsid w:val="00C73B43"/>
    <w:rsid w:val="00CC407F"/>
    <w:rsid w:val="00D32DC7"/>
    <w:rsid w:val="00E01807"/>
    <w:rsid w:val="00E71CFA"/>
    <w:rsid w:val="00EC048B"/>
    <w:rsid w:val="00EF2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2F5C5"/>
  <w15:chartTrackingRefBased/>
  <w15:docId w15:val="{349E251C-3E9F-48C4-809E-4B229F68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7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DAC"/>
    <w:rPr>
      <w:color w:val="0563C1" w:themeColor="hyperlink"/>
      <w:u w:val="single"/>
    </w:rPr>
  </w:style>
  <w:style w:type="paragraph" w:styleId="NoSpacing">
    <w:name w:val="No Spacing"/>
    <w:uiPriority w:val="1"/>
    <w:qFormat/>
    <w:rsid w:val="00482FE8"/>
    <w:pPr>
      <w:spacing w:after="0" w:line="240" w:lineRule="auto"/>
    </w:pPr>
  </w:style>
  <w:style w:type="paragraph" w:styleId="Header">
    <w:name w:val="header"/>
    <w:basedOn w:val="Normal"/>
    <w:link w:val="HeaderChar"/>
    <w:uiPriority w:val="99"/>
    <w:unhideWhenUsed/>
    <w:rsid w:val="00482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FE8"/>
  </w:style>
  <w:style w:type="paragraph" w:styleId="Footer">
    <w:name w:val="footer"/>
    <w:basedOn w:val="Normal"/>
    <w:link w:val="FooterChar"/>
    <w:uiPriority w:val="99"/>
    <w:unhideWhenUsed/>
    <w:rsid w:val="00482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FE8"/>
  </w:style>
  <w:style w:type="character" w:styleId="UnresolvedMention">
    <w:name w:val="Unresolved Mention"/>
    <w:basedOn w:val="DefaultParagraphFont"/>
    <w:uiPriority w:val="99"/>
    <w:semiHidden/>
    <w:unhideWhenUsed/>
    <w:rsid w:val="00482FE8"/>
    <w:rPr>
      <w:color w:val="605E5C"/>
      <w:shd w:val="clear" w:color="auto" w:fill="E1DFDD"/>
    </w:rPr>
  </w:style>
  <w:style w:type="paragraph" w:customStyle="1" w:styleId="font8">
    <w:name w:val="font_8"/>
    <w:basedOn w:val="Normal"/>
    <w:rsid w:val="00EC048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14">
    <w:name w:val="color_14"/>
    <w:basedOn w:val="DefaultParagraphFont"/>
    <w:rsid w:val="00EC048B"/>
  </w:style>
  <w:style w:type="paragraph" w:styleId="BodyText">
    <w:name w:val="Body Text"/>
    <w:basedOn w:val="Normal"/>
    <w:link w:val="BodyTextChar"/>
    <w:uiPriority w:val="99"/>
    <w:semiHidden/>
    <w:rsid w:val="00095726"/>
    <w:pPr>
      <w:spacing w:after="0" w:line="240" w:lineRule="auto"/>
    </w:pPr>
    <w:rPr>
      <w:rFonts w:ascii="Arial" w:hAnsi="Arial"/>
      <w:i/>
      <w:iCs/>
      <w:sz w:val="24"/>
      <w:szCs w:val="24"/>
      <w:lang w:val="x-none" w:eastAsia="x-none"/>
    </w:rPr>
  </w:style>
  <w:style w:type="character" w:customStyle="1" w:styleId="BodyTextChar">
    <w:name w:val="Body Text Char"/>
    <w:basedOn w:val="DefaultParagraphFont"/>
    <w:link w:val="BodyText"/>
    <w:uiPriority w:val="99"/>
    <w:semiHidden/>
    <w:rsid w:val="00095726"/>
    <w:rPr>
      <w:rFonts w:ascii="Arial" w:eastAsia="Calibri" w:hAnsi="Arial" w:cs="Times New Roman"/>
      <w:i/>
      <w:iCs/>
      <w:sz w:val="24"/>
      <w:szCs w:val="24"/>
      <w:lang w:val="x-none" w:eastAsia="x-none"/>
    </w:rPr>
  </w:style>
  <w:style w:type="paragraph" w:styleId="ListParagraph">
    <w:name w:val="List Paragraph"/>
    <w:basedOn w:val="Normal"/>
    <w:uiPriority w:val="34"/>
    <w:qFormat/>
    <w:rsid w:val="00095726"/>
    <w:pPr>
      <w:spacing w:after="0" w:line="240"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6729">
      <w:bodyDiv w:val="1"/>
      <w:marLeft w:val="0"/>
      <w:marRight w:val="0"/>
      <w:marTop w:val="0"/>
      <w:marBottom w:val="0"/>
      <w:divBdr>
        <w:top w:val="none" w:sz="0" w:space="0" w:color="auto"/>
        <w:left w:val="none" w:sz="0" w:space="0" w:color="auto"/>
        <w:bottom w:val="none" w:sz="0" w:space="0" w:color="auto"/>
        <w:right w:val="none" w:sz="0" w:space="0" w:color="auto"/>
      </w:divBdr>
    </w:div>
    <w:div w:id="1465153980">
      <w:bodyDiv w:val="1"/>
      <w:marLeft w:val="0"/>
      <w:marRight w:val="0"/>
      <w:marTop w:val="0"/>
      <w:marBottom w:val="0"/>
      <w:divBdr>
        <w:top w:val="none" w:sz="0" w:space="0" w:color="auto"/>
        <w:left w:val="none" w:sz="0" w:space="0" w:color="auto"/>
        <w:bottom w:val="none" w:sz="0" w:space="0" w:color="auto"/>
        <w:right w:val="none" w:sz="0" w:space="0" w:color="auto"/>
      </w:divBdr>
      <w:divsChild>
        <w:div w:id="1886674526">
          <w:marLeft w:val="0"/>
          <w:marRight w:val="0"/>
          <w:marTop w:val="0"/>
          <w:marBottom w:val="0"/>
          <w:divBdr>
            <w:top w:val="none" w:sz="0" w:space="0" w:color="auto"/>
            <w:left w:val="none" w:sz="0" w:space="0" w:color="auto"/>
            <w:bottom w:val="none" w:sz="0" w:space="0" w:color="auto"/>
            <w:right w:val="none" w:sz="0" w:space="0" w:color="auto"/>
          </w:divBdr>
          <w:divsChild>
            <w:div w:id="787352416">
              <w:marLeft w:val="0"/>
              <w:marRight w:val="0"/>
              <w:marTop w:val="0"/>
              <w:marBottom w:val="0"/>
              <w:divBdr>
                <w:top w:val="none" w:sz="0" w:space="0" w:color="auto"/>
                <w:left w:val="none" w:sz="0" w:space="0" w:color="auto"/>
                <w:bottom w:val="none" w:sz="0" w:space="0" w:color="auto"/>
                <w:right w:val="none" w:sz="0" w:space="0" w:color="auto"/>
              </w:divBdr>
              <w:divsChild>
                <w:div w:id="117266880">
                  <w:marLeft w:val="0"/>
                  <w:marRight w:val="0"/>
                  <w:marTop w:val="120"/>
                  <w:marBottom w:val="0"/>
                  <w:divBdr>
                    <w:top w:val="none" w:sz="0" w:space="0" w:color="auto"/>
                    <w:left w:val="none" w:sz="0" w:space="0" w:color="auto"/>
                    <w:bottom w:val="none" w:sz="0" w:space="0" w:color="auto"/>
                    <w:right w:val="none" w:sz="0" w:space="0" w:color="auto"/>
                  </w:divBdr>
                  <w:divsChild>
                    <w:div w:id="2060543654">
                      <w:marLeft w:val="0"/>
                      <w:marRight w:val="0"/>
                      <w:marTop w:val="0"/>
                      <w:marBottom w:val="0"/>
                      <w:divBdr>
                        <w:top w:val="none" w:sz="0" w:space="0" w:color="auto"/>
                        <w:left w:val="none" w:sz="0" w:space="0" w:color="auto"/>
                        <w:bottom w:val="none" w:sz="0" w:space="0" w:color="auto"/>
                        <w:right w:val="none" w:sz="0" w:space="0" w:color="auto"/>
                      </w:divBdr>
                      <w:divsChild>
                        <w:div w:id="830482665">
                          <w:marLeft w:val="0"/>
                          <w:marRight w:val="0"/>
                          <w:marTop w:val="0"/>
                          <w:marBottom w:val="0"/>
                          <w:divBdr>
                            <w:top w:val="none" w:sz="0" w:space="0" w:color="auto"/>
                            <w:left w:val="none" w:sz="0" w:space="0" w:color="auto"/>
                            <w:bottom w:val="none" w:sz="0" w:space="0" w:color="auto"/>
                            <w:right w:val="none" w:sz="0" w:space="0" w:color="auto"/>
                          </w:divBdr>
                          <w:divsChild>
                            <w:div w:id="4018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98815/SEND_Code_of_Practice_January_2015.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29914/Working_Together_to_Safeguard_Children-2018.pdf"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ceduresonline.com/swcpp/southglos/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tes.southglos.gov.uk/safeguarding/children/i-am-a-parentcarer/concerned-about-a-child/" TargetMode="External"/><Relationship Id="rId4" Type="http://schemas.openxmlformats.org/officeDocument/2006/relationships/webSettings" Target="webSettings.xml"/><Relationship Id="rId9" Type="http://schemas.openxmlformats.org/officeDocument/2006/relationships/hyperlink" Target="https://sites.southglos.gov.uk/safeguarding/adults/i-am-a-carerrelative/concerned-about-an-adul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Watts</dc:creator>
  <cp:keywords/>
  <dc:description/>
  <cp:lastModifiedBy>samantha Croft</cp:lastModifiedBy>
  <cp:revision>2</cp:revision>
  <dcterms:created xsi:type="dcterms:W3CDTF">2022-11-22T20:53:00Z</dcterms:created>
  <dcterms:modified xsi:type="dcterms:W3CDTF">2022-11-22T20:53:00Z</dcterms:modified>
</cp:coreProperties>
</file>